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25" w:rsidRPr="008E0F6B" w:rsidRDefault="00A56A25" w:rsidP="00B06403">
      <w:pPr>
        <w:pStyle w:val="ConsPlusNonformat"/>
        <w:jc w:val="center"/>
        <w:rPr>
          <w:rFonts w:ascii="Times New Roman" w:hAnsi="Times New Roman" w:cs="Times New Roman"/>
          <w:sz w:val="28"/>
          <w:szCs w:val="28"/>
        </w:rPr>
      </w:pPr>
      <w:bookmarkStart w:id="0" w:name="P371"/>
      <w:bookmarkEnd w:id="0"/>
      <w:r w:rsidRPr="008E0F6B">
        <w:rPr>
          <w:rFonts w:ascii="Times New Roman" w:hAnsi="Times New Roman" w:cs="Times New Roman"/>
          <w:sz w:val="28"/>
          <w:szCs w:val="28"/>
        </w:rPr>
        <w:t>ЗАКЛЮЧЕНИЕ</w:t>
      </w:r>
    </w:p>
    <w:p w:rsidR="00A56A25" w:rsidRPr="008E0F6B" w:rsidRDefault="00A56A25" w:rsidP="00B06403">
      <w:pPr>
        <w:pStyle w:val="ConsPlusNonformat"/>
        <w:jc w:val="center"/>
        <w:rPr>
          <w:rFonts w:ascii="Times New Roman" w:hAnsi="Times New Roman" w:cs="Times New Roman"/>
          <w:sz w:val="28"/>
          <w:szCs w:val="28"/>
        </w:rPr>
      </w:pPr>
      <w:r w:rsidRPr="008E0F6B">
        <w:rPr>
          <w:rFonts w:ascii="Times New Roman" w:hAnsi="Times New Roman" w:cs="Times New Roman"/>
          <w:sz w:val="28"/>
          <w:szCs w:val="28"/>
        </w:rPr>
        <w:t xml:space="preserve">О РЕЗУЛЬТАТАХ ОБЩЕСТВЕННЫХ ОБСУЖДЕНИЙ </w:t>
      </w:r>
    </w:p>
    <w:p w:rsidR="00A56A25" w:rsidRPr="008E0F6B" w:rsidRDefault="00D71532" w:rsidP="00B06403">
      <w:pPr>
        <w:pStyle w:val="ConsPlusNonformat"/>
        <w:jc w:val="center"/>
        <w:rPr>
          <w:rFonts w:ascii="Times New Roman" w:hAnsi="Times New Roman" w:cs="Times New Roman"/>
          <w:sz w:val="28"/>
          <w:szCs w:val="28"/>
        </w:rPr>
      </w:pPr>
      <w:r w:rsidRPr="008E0F6B">
        <w:rPr>
          <w:rFonts w:ascii="Times New Roman" w:hAnsi="Times New Roman" w:cs="Times New Roman"/>
          <w:sz w:val="28"/>
          <w:szCs w:val="28"/>
        </w:rPr>
        <w:t xml:space="preserve"> </w:t>
      </w:r>
    </w:p>
    <w:p w:rsidR="00A56A25" w:rsidRPr="008E0F6B" w:rsidRDefault="006D7517" w:rsidP="00B06403">
      <w:pPr>
        <w:pStyle w:val="ConsPlusNonformat"/>
        <w:ind w:right="-2"/>
        <w:rPr>
          <w:rFonts w:ascii="Times New Roman" w:hAnsi="Times New Roman" w:cs="Times New Roman"/>
          <w:sz w:val="28"/>
          <w:szCs w:val="28"/>
        </w:rPr>
      </w:pPr>
      <w:r w:rsidRPr="008E0F6B">
        <w:rPr>
          <w:rFonts w:ascii="Times New Roman" w:hAnsi="Times New Roman" w:cs="Times New Roman"/>
          <w:sz w:val="28"/>
          <w:szCs w:val="28"/>
        </w:rPr>
        <w:t>05</w:t>
      </w:r>
      <w:r w:rsidR="00B2539C" w:rsidRPr="008E0F6B">
        <w:rPr>
          <w:rFonts w:ascii="Times New Roman" w:hAnsi="Times New Roman" w:cs="Times New Roman"/>
          <w:sz w:val="28"/>
          <w:szCs w:val="28"/>
        </w:rPr>
        <w:t>.</w:t>
      </w:r>
      <w:r w:rsidR="00220BAA" w:rsidRPr="008E0F6B">
        <w:rPr>
          <w:rFonts w:ascii="Times New Roman" w:hAnsi="Times New Roman" w:cs="Times New Roman"/>
          <w:sz w:val="28"/>
          <w:szCs w:val="28"/>
        </w:rPr>
        <w:t>0</w:t>
      </w:r>
      <w:r w:rsidRPr="008E0F6B">
        <w:rPr>
          <w:rFonts w:ascii="Times New Roman" w:hAnsi="Times New Roman" w:cs="Times New Roman"/>
          <w:sz w:val="28"/>
          <w:szCs w:val="28"/>
        </w:rPr>
        <w:t>4</w:t>
      </w:r>
      <w:r w:rsidR="00A56A25" w:rsidRPr="008E0F6B">
        <w:rPr>
          <w:rFonts w:ascii="Times New Roman" w:hAnsi="Times New Roman" w:cs="Times New Roman"/>
          <w:sz w:val="28"/>
          <w:szCs w:val="28"/>
        </w:rPr>
        <w:t>.201</w:t>
      </w:r>
      <w:r w:rsidR="00220BAA" w:rsidRPr="008E0F6B">
        <w:rPr>
          <w:rFonts w:ascii="Times New Roman" w:hAnsi="Times New Roman" w:cs="Times New Roman"/>
          <w:sz w:val="28"/>
          <w:szCs w:val="28"/>
        </w:rPr>
        <w:t>9</w:t>
      </w:r>
      <w:r w:rsidR="00A56A25" w:rsidRPr="008E0F6B">
        <w:rPr>
          <w:rFonts w:ascii="Times New Roman" w:hAnsi="Times New Roman" w:cs="Times New Roman"/>
          <w:sz w:val="28"/>
          <w:szCs w:val="28"/>
        </w:rPr>
        <w:t xml:space="preserve">           </w:t>
      </w:r>
      <w:r w:rsidR="00D71532" w:rsidRPr="008E0F6B">
        <w:rPr>
          <w:rFonts w:ascii="Times New Roman" w:hAnsi="Times New Roman" w:cs="Times New Roman"/>
          <w:sz w:val="28"/>
          <w:szCs w:val="28"/>
        </w:rPr>
        <w:t xml:space="preserve">        </w:t>
      </w:r>
      <w:r w:rsidR="00A56A25" w:rsidRPr="008E0F6B">
        <w:rPr>
          <w:rFonts w:ascii="Times New Roman" w:hAnsi="Times New Roman" w:cs="Times New Roman"/>
          <w:sz w:val="28"/>
          <w:szCs w:val="28"/>
        </w:rPr>
        <w:t xml:space="preserve">       </w:t>
      </w:r>
      <w:r w:rsidR="00D71532" w:rsidRPr="008E0F6B">
        <w:rPr>
          <w:rFonts w:ascii="Times New Roman" w:hAnsi="Times New Roman" w:cs="Times New Roman"/>
          <w:sz w:val="28"/>
          <w:szCs w:val="28"/>
        </w:rPr>
        <w:t xml:space="preserve">                               </w:t>
      </w:r>
      <w:r w:rsidR="00A56A25" w:rsidRPr="008E0F6B">
        <w:rPr>
          <w:rFonts w:ascii="Times New Roman" w:hAnsi="Times New Roman" w:cs="Times New Roman"/>
          <w:sz w:val="28"/>
          <w:szCs w:val="28"/>
        </w:rPr>
        <w:t xml:space="preserve"> </w:t>
      </w:r>
      <w:r w:rsidR="00D71532" w:rsidRPr="008E0F6B">
        <w:rPr>
          <w:rFonts w:ascii="Times New Roman" w:hAnsi="Times New Roman" w:cs="Times New Roman"/>
          <w:sz w:val="28"/>
          <w:szCs w:val="28"/>
        </w:rPr>
        <w:t xml:space="preserve">                              </w:t>
      </w:r>
      <w:r w:rsidR="00A56A25" w:rsidRPr="008E0F6B">
        <w:rPr>
          <w:rFonts w:ascii="Times New Roman" w:hAnsi="Times New Roman" w:cs="Times New Roman"/>
          <w:sz w:val="28"/>
          <w:szCs w:val="28"/>
        </w:rPr>
        <w:t xml:space="preserve"> </w:t>
      </w:r>
      <w:r w:rsidR="008E0F6B">
        <w:rPr>
          <w:rFonts w:ascii="Times New Roman" w:hAnsi="Times New Roman" w:cs="Times New Roman"/>
          <w:sz w:val="28"/>
          <w:szCs w:val="28"/>
        </w:rPr>
        <w:t xml:space="preserve"> </w:t>
      </w:r>
      <w:r w:rsidR="00A56A25" w:rsidRPr="008E0F6B">
        <w:rPr>
          <w:rFonts w:ascii="Times New Roman" w:hAnsi="Times New Roman" w:cs="Times New Roman"/>
          <w:sz w:val="28"/>
          <w:szCs w:val="28"/>
        </w:rPr>
        <w:t xml:space="preserve"> г. Ставрополь</w:t>
      </w:r>
    </w:p>
    <w:p w:rsidR="00D71532" w:rsidRPr="008E0F6B" w:rsidRDefault="00D71532" w:rsidP="00B06403">
      <w:pPr>
        <w:pStyle w:val="ConsPlusNonformat"/>
        <w:rPr>
          <w:rFonts w:ascii="Times New Roman" w:hAnsi="Times New Roman" w:cs="Times New Roman"/>
          <w:sz w:val="28"/>
          <w:szCs w:val="28"/>
        </w:rPr>
      </w:pPr>
    </w:p>
    <w:p w:rsidR="00A56A25" w:rsidRPr="008E0F6B" w:rsidRDefault="00A56A25" w:rsidP="00A009A1">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w:t>
      </w:r>
      <w:r w:rsidR="009447D3" w:rsidRPr="008E0F6B">
        <w:rPr>
          <w:rFonts w:ascii="Times New Roman" w:hAnsi="Times New Roman" w:cs="Times New Roman"/>
          <w:sz w:val="28"/>
          <w:szCs w:val="28"/>
        </w:rPr>
        <w:t>,</w:t>
      </w:r>
      <w:r w:rsidRPr="008E0F6B">
        <w:rPr>
          <w:rFonts w:ascii="Times New Roman" w:hAnsi="Times New Roman" w:cs="Times New Roman"/>
          <w:sz w:val="28"/>
          <w:szCs w:val="28"/>
        </w:rPr>
        <w:t xml:space="preserve"> состоявшихся                      </w:t>
      </w:r>
      <w:r w:rsidR="006F72CB" w:rsidRPr="008E0F6B">
        <w:rPr>
          <w:rFonts w:ascii="Times New Roman" w:hAnsi="Times New Roman" w:cs="Times New Roman"/>
          <w:i/>
          <w:sz w:val="28"/>
          <w:szCs w:val="28"/>
        </w:rPr>
        <w:t xml:space="preserve"> </w:t>
      </w:r>
      <w:r w:rsidR="00032989" w:rsidRPr="008E0F6B">
        <w:rPr>
          <w:rFonts w:ascii="Times New Roman" w:hAnsi="Times New Roman" w:cs="Times New Roman"/>
          <w:sz w:val="28"/>
          <w:szCs w:val="28"/>
        </w:rPr>
        <w:t xml:space="preserve">с </w:t>
      </w:r>
      <w:r w:rsidR="00395D16" w:rsidRPr="008E0F6B">
        <w:rPr>
          <w:rFonts w:ascii="Times New Roman" w:hAnsi="Times New Roman" w:cs="Times New Roman"/>
          <w:sz w:val="28"/>
          <w:szCs w:val="28"/>
        </w:rPr>
        <w:t>17</w:t>
      </w:r>
      <w:r w:rsidR="00AC3054" w:rsidRPr="008E0F6B">
        <w:rPr>
          <w:rFonts w:ascii="Times New Roman" w:hAnsi="Times New Roman" w:cs="Times New Roman"/>
          <w:sz w:val="28"/>
          <w:szCs w:val="28"/>
        </w:rPr>
        <w:t>.</w:t>
      </w:r>
      <w:r w:rsidR="005D0671" w:rsidRPr="008E0F6B">
        <w:rPr>
          <w:rFonts w:ascii="Times New Roman" w:hAnsi="Times New Roman" w:cs="Times New Roman"/>
          <w:sz w:val="28"/>
          <w:szCs w:val="28"/>
        </w:rPr>
        <w:t>0</w:t>
      </w:r>
      <w:r w:rsidR="006D7517" w:rsidRPr="008E0F6B">
        <w:rPr>
          <w:rFonts w:ascii="Times New Roman" w:hAnsi="Times New Roman" w:cs="Times New Roman"/>
          <w:sz w:val="28"/>
          <w:szCs w:val="28"/>
        </w:rPr>
        <w:t>3</w:t>
      </w:r>
      <w:r w:rsidR="00AC3054" w:rsidRPr="008E0F6B">
        <w:rPr>
          <w:rFonts w:ascii="Times New Roman" w:hAnsi="Times New Roman" w:cs="Times New Roman"/>
          <w:sz w:val="28"/>
          <w:szCs w:val="28"/>
        </w:rPr>
        <w:t>.201</w:t>
      </w:r>
      <w:r w:rsidR="005D0671" w:rsidRPr="008E0F6B">
        <w:rPr>
          <w:rFonts w:ascii="Times New Roman" w:hAnsi="Times New Roman" w:cs="Times New Roman"/>
          <w:sz w:val="28"/>
          <w:szCs w:val="28"/>
        </w:rPr>
        <w:t>9</w:t>
      </w:r>
      <w:r w:rsidRPr="008E0F6B">
        <w:rPr>
          <w:rFonts w:ascii="Times New Roman" w:hAnsi="Times New Roman" w:cs="Times New Roman"/>
          <w:sz w:val="28"/>
          <w:szCs w:val="28"/>
        </w:rPr>
        <w:t xml:space="preserve">, протокол общественных обсуждений </w:t>
      </w:r>
      <w:r w:rsidR="00AC3054" w:rsidRPr="008E0F6B">
        <w:rPr>
          <w:rFonts w:ascii="Times New Roman" w:hAnsi="Times New Roman" w:cs="Times New Roman"/>
          <w:sz w:val="28"/>
          <w:szCs w:val="28"/>
        </w:rPr>
        <w:t xml:space="preserve">от </w:t>
      </w:r>
      <w:r w:rsidR="00395D16" w:rsidRPr="008E0F6B">
        <w:rPr>
          <w:rFonts w:ascii="Times New Roman" w:hAnsi="Times New Roman" w:cs="Times New Roman"/>
          <w:sz w:val="28"/>
          <w:szCs w:val="28"/>
        </w:rPr>
        <w:t>0</w:t>
      </w:r>
      <w:r w:rsidR="006D7517" w:rsidRPr="008E0F6B">
        <w:rPr>
          <w:rFonts w:ascii="Times New Roman" w:hAnsi="Times New Roman" w:cs="Times New Roman"/>
          <w:sz w:val="28"/>
          <w:szCs w:val="28"/>
        </w:rPr>
        <w:t>3</w:t>
      </w:r>
      <w:r w:rsidR="00220BAA" w:rsidRPr="008E0F6B">
        <w:rPr>
          <w:rFonts w:ascii="Times New Roman" w:hAnsi="Times New Roman" w:cs="Times New Roman"/>
          <w:sz w:val="28"/>
          <w:szCs w:val="28"/>
        </w:rPr>
        <w:t>.0</w:t>
      </w:r>
      <w:r w:rsidR="006D7517" w:rsidRPr="008E0F6B">
        <w:rPr>
          <w:rFonts w:ascii="Times New Roman" w:hAnsi="Times New Roman" w:cs="Times New Roman"/>
          <w:sz w:val="28"/>
          <w:szCs w:val="28"/>
        </w:rPr>
        <w:t>4</w:t>
      </w:r>
      <w:r w:rsidR="00AC3054" w:rsidRPr="008E0F6B">
        <w:rPr>
          <w:rFonts w:ascii="Times New Roman" w:hAnsi="Times New Roman" w:cs="Times New Roman"/>
          <w:sz w:val="28"/>
          <w:szCs w:val="28"/>
        </w:rPr>
        <w:t>.201</w:t>
      </w:r>
      <w:r w:rsidR="00220BAA" w:rsidRPr="008E0F6B">
        <w:rPr>
          <w:rFonts w:ascii="Times New Roman" w:hAnsi="Times New Roman" w:cs="Times New Roman"/>
          <w:sz w:val="28"/>
          <w:szCs w:val="28"/>
        </w:rPr>
        <w:t>9</w:t>
      </w:r>
      <w:r w:rsidR="00AC3054" w:rsidRPr="008E0F6B">
        <w:rPr>
          <w:rFonts w:ascii="Times New Roman" w:hAnsi="Times New Roman" w:cs="Times New Roman"/>
          <w:sz w:val="28"/>
          <w:szCs w:val="28"/>
        </w:rPr>
        <w:t xml:space="preserve"> </w:t>
      </w:r>
      <w:r w:rsidRPr="008E0F6B">
        <w:rPr>
          <w:rFonts w:ascii="Times New Roman" w:hAnsi="Times New Roman" w:cs="Times New Roman"/>
          <w:sz w:val="28"/>
          <w:szCs w:val="28"/>
        </w:rPr>
        <w:t xml:space="preserve">№ </w:t>
      </w:r>
      <w:r w:rsidR="00395D16" w:rsidRPr="008E0F6B">
        <w:rPr>
          <w:rFonts w:ascii="Times New Roman" w:hAnsi="Times New Roman" w:cs="Times New Roman"/>
          <w:sz w:val="28"/>
          <w:szCs w:val="28"/>
        </w:rPr>
        <w:t>1</w:t>
      </w:r>
      <w:r w:rsidR="006D7517" w:rsidRPr="008E0F6B">
        <w:rPr>
          <w:rFonts w:ascii="Times New Roman" w:hAnsi="Times New Roman" w:cs="Times New Roman"/>
          <w:sz w:val="28"/>
          <w:szCs w:val="28"/>
        </w:rPr>
        <w:t>1</w:t>
      </w:r>
      <w:r w:rsidRPr="008E0F6B">
        <w:rPr>
          <w:rFonts w:ascii="Times New Roman" w:hAnsi="Times New Roman" w:cs="Times New Roman"/>
          <w:sz w:val="28"/>
          <w:szCs w:val="28"/>
        </w:rPr>
        <w:t xml:space="preserve">, </w:t>
      </w:r>
      <w:r w:rsidR="009447D3" w:rsidRPr="008E0F6B">
        <w:rPr>
          <w:rFonts w:ascii="Times New Roman" w:hAnsi="Times New Roman" w:cs="Times New Roman"/>
          <w:sz w:val="28"/>
          <w:szCs w:val="28"/>
        </w:rPr>
        <w:t xml:space="preserve">комиссией по землепользованию и </w:t>
      </w:r>
      <w:proofErr w:type="gramStart"/>
      <w:r w:rsidR="009447D3" w:rsidRPr="008E0F6B">
        <w:rPr>
          <w:rFonts w:ascii="Times New Roman" w:hAnsi="Times New Roman" w:cs="Times New Roman"/>
          <w:sz w:val="28"/>
          <w:szCs w:val="28"/>
        </w:rPr>
        <w:t>застройке города</w:t>
      </w:r>
      <w:proofErr w:type="gramEnd"/>
      <w:r w:rsidR="009447D3" w:rsidRPr="008E0F6B">
        <w:rPr>
          <w:rFonts w:ascii="Times New Roman" w:hAnsi="Times New Roman" w:cs="Times New Roman"/>
          <w:sz w:val="28"/>
          <w:szCs w:val="28"/>
        </w:rPr>
        <w:t xml:space="preserve"> Ставрополя, утвержденной постановлением администрации города Ставрополя </w:t>
      </w:r>
      <w:r w:rsidR="004E3107" w:rsidRPr="008E0F6B">
        <w:rPr>
          <w:rFonts w:ascii="Times New Roman" w:hAnsi="Times New Roman" w:cs="Times New Roman"/>
          <w:sz w:val="28"/>
          <w:szCs w:val="28"/>
        </w:rPr>
        <w:t>от 02.08.2011 № 2119</w:t>
      </w:r>
      <w:r w:rsidR="00773F73" w:rsidRPr="008E0F6B">
        <w:rPr>
          <w:rFonts w:ascii="Times New Roman" w:hAnsi="Times New Roman" w:cs="Times New Roman"/>
          <w:sz w:val="28"/>
          <w:szCs w:val="28"/>
        </w:rPr>
        <w:t xml:space="preserve"> (далее – комиссия)</w:t>
      </w:r>
      <w:r w:rsidR="004E3107" w:rsidRPr="008E0F6B">
        <w:rPr>
          <w:rFonts w:ascii="Times New Roman" w:hAnsi="Times New Roman" w:cs="Times New Roman"/>
          <w:sz w:val="28"/>
          <w:szCs w:val="28"/>
        </w:rPr>
        <w:t xml:space="preserve">, </w:t>
      </w:r>
      <w:r w:rsidRPr="008E0F6B">
        <w:rPr>
          <w:rFonts w:ascii="Times New Roman" w:hAnsi="Times New Roman" w:cs="Times New Roman"/>
          <w:sz w:val="28"/>
          <w:szCs w:val="28"/>
        </w:rPr>
        <w:t>рассмотрены проекты:</w:t>
      </w:r>
    </w:p>
    <w:p w:rsidR="00FB26F7" w:rsidRPr="008E0F6B" w:rsidRDefault="006D7517" w:rsidP="00FB26F7">
      <w:pPr>
        <w:pStyle w:val="ConsPlusNonformat"/>
        <w:numPr>
          <w:ilvl w:val="0"/>
          <w:numId w:val="2"/>
        </w:numPr>
        <w:ind w:left="0" w:firstLine="708"/>
        <w:jc w:val="both"/>
        <w:rPr>
          <w:rFonts w:ascii="Times New Roman" w:hAnsi="Times New Roman" w:cs="Times New Roman"/>
          <w:sz w:val="28"/>
          <w:szCs w:val="28"/>
        </w:rPr>
      </w:pPr>
      <w:r w:rsidRPr="008E0F6B">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26:12:011605:383 и объекта капитального строительства: местоположение (адрес) – Ставропольский край, город Ставрополь,  улица Пирогова, 66 в квартале 525; территориальная зона – П-2. «Зона производственно-складских объектов»; вид разрешенного использования – для продолжения строительства кафе; запрашиваемый вид использования – магазины, общественное питание</w:t>
      </w:r>
      <w:r w:rsidR="00383B87" w:rsidRPr="008E0F6B">
        <w:rPr>
          <w:rFonts w:ascii="Times New Roman" w:hAnsi="Times New Roman" w:cs="Times New Roman"/>
          <w:sz w:val="28"/>
          <w:szCs w:val="28"/>
        </w:rPr>
        <w:t>.</w:t>
      </w:r>
    </w:p>
    <w:p w:rsidR="00D02A00" w:rsidRPr="008E0F6B" w:rsidRDefault="00D02A00" w:rsidP="00A009A1">
      <w:pPr>
        <w:pStyle w:val="ConsPlusNonformat"/>
        <w:ind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При прове</w:t>
      </w:r>
      <w:r w:rsidR="00220BAA" w:rsidRPr="008E0F6B">
        <w:rPr>
          <w:rFonts w:ascii="Times New Roman" w:hAnsi="Times New Roman" w:cs="Times New Roman"/>
          <w:sz w:val="28"/>
          <w:szCs w:val="28"/>
        </w:rPr>
        <w:t>дении общественных обсуждений пр</w:t>
      </w:r>
      <w:r w:rsidRPr="008E0F6B">
        <w:rPr>
          <w:rFonts w:ascii="Times New Roman" w:hAnsi="Times New Roman" w:cs="Times New Roman"/>
          <w:sz w:val="28"/>
          <w:szCs w:val="28"/>
        </w:rPr>
        <w:t>инял</w:t>
      </w:r>
      <w:r w:rsidR="00220BAA" w:rsidRPr="008E0F6B">
        <w:rPr>
          <w:rFonts w:ascii="Times New Roman" w:hAnsi="Times New Roman" w:cs="Times New Roman"/>
          <w:sz w:val="28"/>
          <w:szCs w:val="28"/>
        </w:rPr>
        <w:t>о</w:t>
      </w:r>
      <w:r w:rsidRPr="008E0F6B">
        <w:rPr>
          <w:rFonts w:ascii="Times New Roman" w:hAnsi="Times New Roman" w:cs="Times New Roman"/>
          <w:sz w:val="28"/>
          <w:szCs w:val="28"/>
        </w:rPr>
        <w:t xml:space="preserve"> </w:t>
      </w:r>
      <w:r w:rsidR="00080509" w:rsidRPr="008E0F6B">
        <w:rPr>
          <w:rFonts w:ascii="Times New Roman" w:hAnsi="Times New Roman" w:cs="Times New Roman"/>
          <w:sz w:val="28"/>
          <w:szCs w:val="28"/>
        </w:rPr>
        <w:t xml:space="preserve">                         </w:t>
      </w:r>
      <w:r w:rsidRPr="008E0F6B">
        <w:rPr>
          <w:rFonts w:ascii="Times New Roman" w:hAnsi="Times New Roman" w:cs="Times New Roman"/>
          <w:sz w:val="28"/>
          <w:szCs w:val="28"/>
        </w:rPr>
        <w:t xml:space="preserve">участие </w:t>
      </w:r>
      <w:r w:rsidR="006D7517" w:rsidRPr="008E0F6B">
        <w:rPr>
          <w:rFonts w:ascii="Times New Roman" w:hAnsi="Times New Roman" w:cs="Times New Roman"/>
          <w:sz w:val="28"/>
          <w:szCs w:val="28"/>
        </w:rPr>
        <w:t>0</w:t>
      </w:r>
      <w:r w:rsidRPr="008E0F6B">
        <w:rPr>
          <w:rFonts w:ascii="Times New Roman" w:hAnsi="Times New Roman" w:cs="Times New Roman"/>
          <w:sz w:val="28"/>
          <w:szCs w:val="28"/>
        </w:rPr>
        <w:t xml:space="preserve"> участник</w:t>
      </w:r>
      <w:r w:rsidR="006D7517" w:rsidRPr="008E0F6B">
        <w:rPr>
          <w:rFonts w:ascii="Times New Roman" w:hAnsi="Times New Roman" w:cs="Times New Roman"/>
          <w:sz w:val="28"/>
          <w:szCs w:val="28"/>
        </w:rPr>
        <w:t>ов</w:t>
      </w:r>
      <w:r w:rsidR="00590224" w:rsidRPr="008E0F6B">
        <w:rPr>
          <w:rFonts w:ascii="Times New Roman" w:hAnsi="Times New Roman" w:cs="Times New Roman"/>
          <w:sz w:val="28"/>
          <w:szCs w:val="28"/>
        </w:rPr>
        <w:t xml:space="preserve"> </w:t>
      </w:r>
      <w:r w:rsidRPr="008E0F6B">
        <w:rPr>
          <w:rFonts w:ascii="Times New Roman" w:hAnsi="Times New Roman" w:cs="Times New Roman"/>
          <w:sz w:val="28"/>
          <w:szCs w:val="28"/>
        </w:rPr>
        <w:t>общественных обсуждений.</w:t>
      </w:r>
    </w:p>
    <w:p w:rsidR="00556202" w:rsidRPr="008E0F6B" w:rsidRDefault="00556202" w:rsidP="00556202">
      <w:pPr>
        <w:pStyle w:val="ConsPlusNonformat"/>
        <w:ind w:firstLine="710"/>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556202" w:rsidRPr="008E0F6B" w:rsidRDefault="00556202" w:rsidP="00556202">
      <w:pPr>
        <w:suppressAutoHyphens/>
        <w:ind w:firstLine="710"/>
        <w:jc w:val="both"/>
        <w:rPr>
          <w:sz w:val="28"/>
          <w:szCs w:val="28"/>
        </w:rPr>
      </w:pPr>
      <w:r w:rsidRPr="008E0F6B">
        <w:rPr>
          <w:sz w:val="28"/>
          <w:szCs w:val="28"/>
        </w:rPr>
        <w:t>Предложения и замечания иных участников общественных обсуждений не поступили.</w:t>
      </w:r>
    </w:p>
    <w:p w:rsidR="00556202" w:rsidRPr="008E0F6B" w:rsidRDefault="00556202" w:rsidP="00556202">
      <w:pPr>
        <w:suppressAutoHyphens/>
        <w:ind w:firstLine="710"/>
        <w:jc w:val="both"/>
        <w:rPr>
          <w:sz w:val="28"/>
          <w:szCs w:val="28"/>
          <w:lang w:eastAsia="ar-SA"/>
        </w:rPr>
      </w:pPr>
      <w:r w:rsidRPr="008E0F6B">
        <w:rPr>
          <w:sz w:val="28"/>
          <w:szCs w:val="28"/>
          <w:lang w:eastAsia="ar-SA"/>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556202" w:rsidRPr="008E0F6B" w:rsidRDefault="00556202" w:rsidP="00556202">
      <w:pPr>
        <w:suppressAutoHyphens/>
        <w:ind w:firstLine="710"/>
        <w:jc w:val="both"/>
        <w:rPr>
          <w:sz w:val="28"/>
          <w:szCs w:val="28"/>
          <w:lang w:eastAsia="ar-SA"/>
        </w:rPr>
      </w:pPr>
      <w:r w:rsidRPr="008E0F6B">
        <w:rPr>
          <w:sz w:val="28"/>
          <w:szCs w:val="28"/>
        </w:rPr>
        <w:t xml:space="preserve">По результатам проведения общественных обсуждений комиссия решила: </w:t>
      </w:r>
    </w:p>
    <w:p w:rsidR="006D7517" w:rsidRPr="008E0F6B" w:rsidRDefault="00556202" w:rsidP="006D7517">
      <w:pPr>
        <w:pStyle w:val="ConsPlusNonformat"/>
        <w:ind w:firstLine="710"/>
        <w:jc w:val="both"/>
        <w:rPr>
          <w:rFonts w:ascii="Times New Roman" w:hAnsi="Times New Roman" w:cs="Times New Roman"/>
          <w:sz w:val="28"/>
          <w:szCs w:val="28"/>
        </w:rPr>
      </w:pPr>
      <w:r w:rsidRPr="008E0F6B">
        <w:rPr>
          <w:rFonts w:ascii="Times New Roman" w:hAnsi="Times New Roman" w:cs="Times New Roman"/>
          <w:sz w:val="28"/>
          <w:szCs w:val="28"/>
        </w:rPr>
        <w:t xml:space="preserve">рекомендовать главе города Ставрополя принять решение </w:t>
      </w:r>
      <w:r w:rsidR="006D7517" w:rsidRPr="008E0F6B">
        <w:rPr>
          <w:rFonts w:ascii="Times New Roman" w:hAnsi="Times New Roman" w:cs="Times New Roman"/>
          <w:sz w:val="28"/>
          <w:szCs w:val="28"/>
        </w:rPr>
        <w:t xml:space="preserve">                            </w:t>
      </w:r>
      <w:r w:rsidRPr="008E0F6B">
        <w:rPr>
          <w:rFonts w:ascii="Times New Roman" w:hAnsi="Times New Roman" w:cs="Times New Roman"/>
          <w:sz w:val="28"/>
          <w:szCs w:val="28"/>
        </w:rPr>
        <w:t xml:space="preserve">о </w:t>
      </w:r>
      <w:r w:rsidR="006D7517" w:rsidRPr="008E0F6B">
        <w:rPr>
          <w:rFonts w:ascii="Times New Roman" w:hAnsi="Times New Roman" w:cs="Times New Roman"/>
          <w:sz w:val="28"/>
          <w:szCs w:val="28"/>
        </w:rPr>
        <w:t xml:space="preserve">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улица Пирогова, 66 </w:t>
      </w:r>
      <w:r w:rsidR="002F75A9">
        <w:rPr>
          <w:rFonts w:ascii="Times New Roman" w:hAnsi="Times New Roman" w:cs="Times New Roman"/>
          <w:sz w:val="28"/>
          <w:szCs w:val="28"/>
        </w:rPr>
        <w:t xml:space="preserve">                                    </w:t>
      </w:r>
      <w:r w:rsidR="006D7517" w:rsidRPr="008E0F6B">
        <w:rPr>
          <w:rFonts w:ascii="Times New Roman" w:hAnsi="Times New Roman" w:cs="Times New Roman"/>
          <w:sz w:val="28"/>
          <w:szCs w:val="28"/>
        </w:rPr>
        <w:t>в квартале 525 – «магазины, общественное питание».</w:t>
      </w:r>
    </w:p>
    <w:p w:rsidR="006D7517" w:rsidRPr="008E0F6B" w:rsidRDefault="006D7517" w:rsidP="006D7517">
      <w:pPr>
        <w:pStyle w:val="ConsPlusNonformat"/>
        <w:numPr>
          <w:ilvl w:val="0"/>
          <w:numId w:val="2"/>
        </w:numPr>
        <w:ind w:left="0"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26:12:020310:43  и объекта капитального строительства: местоположение (адрес) – Ставропольский край, город Ставрополь, ДНТ «Химик», 186; территориальная зона – Ж-4. «Зона дачных и садоводческих объединений»; вид разрешенного использования – для садоводства; запрашиваемый вид использования – для индивидуального жилищного строительства.</w:t>
      </w:r>
    </w:p>
    <w:p w:rsidR="00220BAA" w:rsidRPr="008E0F6B" w:rsidRDefault="00220BAA" w:rsidP="006D7517">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При проведении общественных обсуждений принял</w:t>
      </w:r>
      <w:r w:rsidR="006D7517" w:rsidRPr="008E0F6B">
        <w:rPr>
          <w:rFonts w:ascii="Times New Roman" w:hAnsi="Times New Roman" w:cs="Times New Roman"/>
          <w:sz w:val="28"/>
          <w:szCs w:val="28"/>
        </w:rPr>
        <w:t>о</w:t>
      </w:r>
      <w:r w:rsidRPr="008E0F6B">
        <w:rPr>
          <w:rFonts w:ascii="Times New Roman" w:hAnsi="Times New Roman" w:cs="Times New Roman"/>
          <w:sz w:val="28"/>
          <w:szCs w:val="28"/>
        </w:rPr>
        <w:t xml:space="preserve"> участие                          </w:t>
      </w:r>
      <w:r w:rsidR="006D7517" w:rsidRPr="008E0F6B">
        <w:rPr>
          <w:rFonts w:ascii="Times New Roman" w:hAnsi="Times New Roman" w:cs="Times New Roman"/>
          <w:sz w:val="28"/>
          <w:szCs w:val="28"/>
        </w:rPr>
        <w:t>3</w:t>
      </w:r>
      <w:r w:rsidRPr="008E0F6B">
        <w:rPr>
          <w:rFonts w:ascii="Times New Roman" w:hAnsi="Times New Roman" w:cs="Times New Roman"/>
          <w:sz w:val="28"/>
          <w:szCs w:val="28"/>
        </w:rPr>
        <w:t xml:space="preserve"> участник</w:t>
      </w:r>
      <w:r w:rsidR="006D7517" w:rsidRPr="008E0F6B">
        <w:rPr>
          <w:rFonts w:ascii="Times New Roman" w:hAnsi="Times New Roman" w:cs="Times New Roman"/>
          <w:sz w:val="28"/>
          <w:szCs w:val="28"/>
        </w:rPr>
        <w:t>а</w:t>
      </w:r>
      <w:r w:rsidRPr="008E0F6B">
        <w:rPr>
          <w:rFonts w:ascii="Times New Roman" w:hAnsi="Times New Roman" w:cs="Times New Roman"/>
          <w:sz w:val="28"/>
          <w:szCs w:val="28"/>
        </w:rPr>
        <w:t xml:space="preserve"> общественных обсуждений.</w:t>
      </w:r>
    </w:p>
    <w:p w:rsidR="006D7517" w:rsidRPr="008E0F6B" w:rsidRDefault="006D7517" w:rsidP="006D7517">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 xml:space="preserve">В ходе проведения общественных обсуждений не было получено предложений и замечаний от граждан – участников общественных </w:t>
      </w:r>
      <w:r w:rsidRPr="008E0F6B">
        <w:rPr>
          <w:rFonts w:ascii="Times New Roman" w:hAnsi="Times New Roman" w:cs="Times New Roman"/>
          <w:sz w:val="28"/>
          <w:szCs w:val="28"/>
        </w:rPr>
        <w:lastRenderedPageBreak/>
        <w:t>обсуждений и постоянно проживающих на территории, в пределах которой проводятся общественные обсуждения.</w:t>
      </w:r>
    </w:p>
    <w:p w:rsidR="006D7517" w:rsidRPr="008E0F6B" w:rsidRDefault="006D7517" w:rsidP="006D7517">
      <w:pPr>
        <w:pStyle w:val="a7"/>
        <w:suppressAutoHyphens/>
        <w:spacing w:after="0" w:line="240" w:lineRule="auto"/>
        <w:ind w:left="0" w:firstLine="708"/>
        <w:jc w:val="both"/>
        <w:rPr>
          <w:rFonts w:ascii="Times New Roman" w:hAnsi="Times New Roman" w:cs="Times New Roman"/>
          <w:sz w:val="28"/>
          <w:szCs w:val="28"/>
        </w:rPr>
      </w:pPr>
      <w:r w:rsidRPr="008E0F6B">
        <w:rPr>
          <w:rFonts w:ascii="Times New Roman" w:hAnsi="Times New Roman" w:cs="Times New Roman"/>
          <w:sz w:val="28"/>
          <w:szCs w:val="28"/>
        </w:rPr>
        <w:t>Предложения и замечания иных участников общественных обсуждений не поступили.</w:t>
      </w:r>
    </w:p>
    <w:p w:rsidR="006D7517" w:rsidRPr="008E0F6B" w:rsidRDefault="006D7517" w:rsidP="006D7517">
      <w:pPr>
        <w:ind w:firstLine="708"/>
        <w:jc w:val="both"/>
        <w:rPr>
          <w:sz w:val="28"/>
          <w:szCs w:val="28"/>
        </w:rPr>
      </w:pPr>
      <w:r w:rsidRPr="008E0F6B">
        <w:rPr>
          <w:sz w:val="28"/>
          <w:szCs w:val="28"/>
          <w:lang w:eastAsia="ar-SA"/>
        </w:rPr>
        <w:t xml:space="preserve">В ходе проведения общественных обсуждений </w:t>
      </w:r>
      <w:r w:rsidRPr="008E0F6B">
        <w:rPr>
          <w:sz w:val="28"/>
          <w:szCs w:val="28"/>
        </w:rPr>
        <w:t xml:space="preserve">комитетом градостроительства администрации города Ставрополя (далее – Комитет), внесено замечание о несоответствии территории ДНТ «Химик» требованиям главы 5 «Жилые зоны» СП 42.13330.2016 «Свод правил. Градостроительство. Планировка и застройка городских и сельских поселений. Актуализированная редакция СНиП 02.07.01-89*» в части отсутствия необходимой социальной и инженерной инфраструктур. </w:t>
      </w:r>
    </w:p>
    <w:p w:rsidR="006D7517" w:rsidRPr="008E0F6B" w:rsidRDefault="006D7517" w:rsidP="006D7517">
      <w:pPr>
        <w:suppressAutoHyphens/>
        <w:ind w:firstLine="708"/>
        <w:jc w:val="both"/>
        <w:rPr>
          <w:sz w:val="28"/>
          <w:szCs w:val="28"/>
        </w:rPr>
      </w:pPr>
      <w:proofErr w:type="gramStart"/>
      <w:r w:rsidRPr="008E0F6B">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6D7517" w:rsidRPr="008E0F6B" w:rsidRDefault="006D7517" w:rsidP="006D7517">
      <w:pPr>
        <w:suppressAutoHyphens/>
        <w:ind w:firstLine="708"/>
        <w:jc w:val="both"/>
        <w:rPr>
          <w:sz w:val="28"/>
          <w:szCs w:val="28"/>
        </w:rPr>
      </w:pPr>
      <w:r w:rsidRPr="008E0F6B">
        <w:rPr>
          <w:sz w:val="28"/>
          <w:szCs w:val="28"/>
        </w:rPr>
        <w:t xml:space="preserve">По результатам проведения общественных обсуждений комиссия решила: </w:t>
      </w:r>
    </w:p>
    <w:p w:rsidR="006D7517" w:rsidRPr="008E0F6B" w:rsidRDefault="006D7517" w:rsidP="002F75A9">
      <w:pPr>
        <w:pStyle w:val="a7"/>
        <w:suppressAutoHyphens/>
        <w:spacing w:line="240" w:lineRule="auto"/>
        <w:ind w:left="0" w:firstLine="708"/>
        <w:jc w:val="both"/>
        <w:rPr>
          <w:rFonts w:ascii="Times New Roman" w:hAnsi="Times New Roman" w:cs="Times New Roman"/>
          <w:sz w:val="28"/>
          <w:szCs w:val="28"/>
        </w:rPr>
      </w:pPr>
      <w:r w:rsidRPr="008E0F6B">
        <w:rPr>
          <w:rFonts w:ascii="Times New Roman" w:hAnsi="Times New Roman" w:cs="Times New Roman"/>
          <w:sz w:val="28"/>
          <w:szCs w:val="28"/>
        </w:rPr>
        <w:t>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ДНТ «Химик», 186 – «для индивидуального жилищного строительства».</w:t>
      </w:r>
    </w:p>
    <w:p w:rsidR="000F74EF" w:rsidRPr="00C94DF2" w:rsidRDefault="000F74EF" w:rsidP="000F74EF">
      <w:pPr>
        <w:pStyle w:val="ConsPlusNonformat"/>
        <w:numPr>
          <w:ilvl w:val="0"/>
          <w:numId w:val="2"/>
        </w:numPr>
        <w:ind w:left="0" w:firstLine="709"/>
        <w:contextualSpacing/>
        <w:jc w:val="both"/>
        <w:rPr>
          <w:rFonts w:ascii="Times New Roman" w:hAnsi="Times New Roman" w:cs="Times New Roman"/>
          <w:color w:val="FF0000"/>
          <w:sz w:val="28"/>
          <w:szCs w:val="28"/>
        </w:rPr>
      </w:pPr>
      <w:r w:rsidRPr="000F74EF">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26:12:010521:101 и объекта капитального строительства: местоположение (адрес) – Ставропольский край, город Ставрополь, ГСК «Тоннель», № 135/137; территориальная зона – Ж-3. «Зона индивидуального жилищного строительства» вид разрешенного использования – под гаражом; запрашиваемый вид использования – обслуживание автотранспорта, объекты придорожного сервиса</w:t>
      </w:r>
      <w:r w:rsidRPr="00C94DF2">
        <w:rPr>
          <w:rFonts w:ascii="Times New Roman" w:hAnsi="Times New Roman" w:cs="Times New Roman"/>
          <w:color w:val="FF0000"/>
          <w:sz w:val="28"/>
          <w:szCs w:val="28"/>
        </w:rPr>
        <w:t>.</w:t>
      </w:r>
    </w:p>
    <w:p w:rsidR="000F74EF" w:rsidRPr="00C94DF2" w:rsidRDefault="000F74EF" w:rsidP="000F74EF">
      <w:pPr>
        <w:pStyle w:val="a7"/>
        <w:spacing w:after="0" w:line="240" w:lineRule="auto"/>
        <w:ind w:left="0" w:firstLine="709"/>
        <w:jc w:val="both"/>
        <w:rPr>
          <w:rFonts w:ascii="Times New Roman" w:hAnsi="Times New Roman" w:cs="Times New Roman"/>
          <w:sz w:val="28"/>
          <w:szCs w:val="28"/>
        </w:rPr>
      </w:pPr>
      <w:r w:rsidRPr="00C94DF2">
        <w:rPr>
          <w:rFonts w:ascii="Times New Roman" w:hAnsi="Times New Roman" w:cs="Times New Roman"/>
          <w:sz w:val="28"/>
          <w:szCs w:val="28"/>
          <w:lang w:eastAsia="ar-SA"/>
        </w:rPr>
        <w:t xml:space="preserve">В ходе проведения общественных обсуждений </w:t>
      </w:r>
      <w:r w:rsidRPr="00C94DF2">
        <w:rPr>
          <w:rFonts w:ascii="Times New Roman" w:hAnsi="Times New Roman" w:cs="Times New Roman"/>
          <w:sz w:val="28"/>
          <w:szCs w:val="28"/>
        </w:rPr>
        <w:t>комитетом градостроительства администрации город</w:t>
      </w:r>
      <w:r>
        <w:rPr>
          <w:rFonts w:ascii="Times New Roman" w:hAnsi="Times New Roman" w:cs="Times New Roman"/>
          <w:sz w:val="28"/>
          <w:szCs w:val="28"/>
        </w:rPr>
        <w:t>а Ставрополя (далее – Комитет) отмечено</w:t>
      </w:r>
      <w:r w:rsidRPr="00C94DF2">
        <w:rPr>
          <w:rFonts w:ascii="Times New Roman" w:hAnsi="Times New Roman" w:cs="Times New Roman"/>
          <w:sz w:val="28"/>
          <w:szCs w:val="28"/>
        </w:rPr>
        <w:t xml:space="preserve"> следующ</w:t>
      </w:r>
      <w:r>
        <w:rPr>
          <w:rFonts w:ascii="Times New Roman" w:hAnsi="Times New Roman" w:cs="Times New Roman"/>
          <w:sz w:val="28"/>
          <w:szCs w:val="28"/>
        </w:rPr>
        <w:t>е</w:t>
      </w:r>
      <w:r w:rsidRPr="00C94DF2">
        <w:rPr>
          <w:rFonts w:ascii="Times New Roman" w:hAnsi="Times New Roman" w:cs="Times New Roman"/>
          <w:sz w:val="28"/>
          <w:szCs w:val="28"/>
        </w:rPr>
        <w:t xml:space="preserve">е. </w:t>
      </w:r>
    </w:p>
    <w:p w:rsidR="000F74EF" w:rsidRPr="00C94DF2" w:rsidRDefault="000F74EF" w:rsidP="000F74EF">
      <w:pPr>
        <w:pStyle w:val="aa"/>
        <w:widowControl w:val="0"/>
        <w:autoSpaceDE w:val="0"/>
        <w:autoSpaceDN w:val="0"/>
        <w:adjustRightInd w:val="0"/>
        <w:spacing w:after="0"/>
        <w:ind w:right="-2" w:firstLine="709"/>
        <w:jc w:val="both"/>
        <w:rPr>
          <w:rStyle w:val="29pt"/>
          <w:b w:val="0"/>
          <w:bCs/>
          <w:sz w:val="28"/>
          <w:szCs w:val="28"/>
        </w:rPr>
      </w:pPr>
      <w:proofErr w:type="gramStart"/>
      <w:r w:rsidRPr="00C94DF2">
        <w:rPr>
          <w:sz w:val="28"/>
          <w:szCs w:val="28"/>
        </w:rPr>
        <w:t>Предоставление разрешения на условно разрешенный вид использования «обслуживание автотранспорта» возможно, поскольку характеристика вид</w:t>
      </w:r>
      <w:r>
        <w:rPr>
          <w:sz w:val="28"/>
          <w:szCs w:val="28"/>
        </w:rPr>
        <w:t>а</w:t>
      </w:r>
      <w:r w:rsidRPr="00C94DF2">
        <w:rPr>
          <w:sz w:val="28"/>
          <w:szCs w:val="28"/>
        </w:rPr>
        <w:t xml:space="preserve"> разрешенного использования предполагает </w:t>
      </w:r>
      <w:r w:rsidRPr="00C94DF2">
        <w:rPr>
          <w:rStyle w:val="29pt"/>
          <w:b w:val="0"/>
          <w:bCs/>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т.е. при предоставлении такого разрешения фактический вид использования будет приведен в соответствие действующему </w:t>
      </w:r>
      <w:r w:rsidRPr="00C94DF2">
        <w:rPr>
          <w:rStyle w:val="29pt"/>
          <w:b w:val="0"/>
          <w:bCs/>
          <w:sz w:val="28"/>
          <w:szCs w:val="28"/>
        </w:rPr>
        <w:lastRenderedPageBreak/>
        <w:t>градостроительному регламенту.</w:t>
      </w:r>
      <w:proofErr w:type="gramEnd"/>
    </w:p>
    <w:p w:rsidR="000F74EF" w:rsidRPr="00C94DF2" w:rsidRDefault="000F74EF" w:rsidP="000F74EF">
      <w:pPr>
        <w:pStyle w:val="aa"/>
        <w:widowControl w:val="0"/>
        <w:autoSpaceDE w:val="0"/>
        <w:autoSpaceDN w:val="0"/>
        <w:adjustRightInd w:val="0"/>
        <w:spacing w:after="0"/>
        <w:ind w:right="-2" w:firstLine="709"/>
        <w:jc w:val="both"/>
        <w:rPr>
          <w:b/>
          <w:sz w:val="28"/>
          <w:szCs w:val="28"/>
        </w:rPr>
      </w:pPr>
      <w:r w:rsidRPr="00C94DF2">
        <w:rPr>
          <w:sz w:val="28"/>
          <w:szCs w:val="28"/>
        </w:rPr>
        <w:t xml:space="preserve">Однако </w:t>
      </w:r>
      <w:r>
        <w:rPr>
          <w:sz w:val="28"/>
          <w:szCs w:val="28"/>
        </w:rPr>
        <w:t>заявитель также</w:t>
      </w:r>
      <w:r w:rsidRPr="00C94DF2">
        <w:rPr>
          <w:sz w:val="28"/>
          <w:szCs w:val="28"/>
        </w:rPr>
        <w:t xml:space="preserve"> запрашивае</w:t>
      </w:r>
      <w:r>
        <w:rPr>
          <w:sz w:val="28"/>
          <w:szCs w:val="28"/>
        </w:rPr>
        <w:t xml:space="preserve">т </w:t>
      </w:r>
      <w:r w:rsidRPr="00C94DF2">
        <w:rPr>
          <w:sz w:val="28"/>
          <w:szCs w:val="28"/>
        </w:rPr>
        <w:t>вид «объекты придорожного сервиса», который предполагает осуществление коммерческой деятельности, оказание услуг.</w:t>
      </w:r>
    </w:p>
    <w:p w:rsidR="000F74EF" w:rsidRPr="00C94DF2" w:rsidRDefault="000F74EF" w:rsidP="000F74EF">
      <w:pPr>
        <w:pStyle w:val="aa"/>
        <w:widowControl w:val="0"/>
        <w:autoSpaceDE w:val="0"/>
        <w:autoSpaceDN w:val="0"/>
        <w:adjustRightInd w:val="0"/>
        <w:spacing w:after="0"/>
        <w:ind w:right="-2" w:firstLine="709"/>
        <w:jc w:val="both"/>
        <w:rPr>
          <w:sz w:val="28"/>
          <w:szCs w:val="28"/>
        </w:rPr>
      </w:pPr>
      <w:r w:rsidRPr="00C94DF2">
        <w:rPr>
          <w:sz w:val="28"/>
          <w:szCs w:val="28"/>
        </w:rPr>
        <w:t xml:space="preserve">Заявитель ранее дважды обращался в комиссию, решениями комиссии заявителю было отказано, в том числе по причине необходимости соблюдения санитарных норм. </w:t>
      </w:r>
      <w:proofErr w:type="spellStart"/>
      <w:r w:rsidRPr="00C94DF2">
        <w:rPr>
          <w:sz w:val="28"/>
          <w:szCs w:val="28"/>
        </w:rPr>
        <w:t>Роспотребнадзор</w:t>
      </w:r>
      <w:proofErr w:type="spellEnd"/>
      <w:r w:rsidRPr="00C94DF2">
        <w:rPr>
          <w:sz w:val="28"/>
          <w:szCs w:val="28"/>
        </w:rPr>
        <w:t xml:space="preserve"> разъяснил, что для осуществления деятельности (нанесение пленок на кузов автомобиля) установление </w:t>
      </w:r>
      <w:r w:rsidR="0068548B">
        <w:rPr>
          <w:sz w:val="28"/>
          <w:szCs w:val="28"/>
        </w:rPr>
        <w:t>санитарно-защитной зоны (далее – СЗЗ)</w:t>
      </w:r>
      <w:r w:rsidRPr="00C94DF2">
        <w:rPr>
          <w:sz w:val="28"/>
          <w:szCs w:val="28"/>
        </w:rPr>
        <w:t xml:space="preserve"> не требуется, однако необходимо проведение расчетов ожидаемого загрязнения и физического воздействия на атмосферный воздух (далее – расчеты). </w:t>
      </w:r>
    </w:p>
    <w:p w:rsidR="000F74EF" w:rsidRPr="00C94DF2" w:rsidRDefault="000F74EF" w:rsidP="000F74EF">
      <w:pPr>
        <w:pStyle w:val="aa"/>
        <w:widowControl w:val="0"/>
        <w:autoSpaceDE w:val="0"/>
        <w:autoSpaceDN w:val="0"/>
        <w:adjustRightInd w:val="0"/>
        <w:spacing w:after="0"/>
        <w:ind w:right="-2" w:firstLine="709"/>
        <w:jc w:val="both"/>
        <w:rPr>
          <w:sz w:val="28"/>
          <w:szCs w:val="28"/>
        </w:rPr>
      </w:pPr>
      <w:r w:rsidRPr="00C94DF2">
        <w:rPr>
          <w:sz w:val="28"/>
          <w:szCs w:val="28"/>
        </w:rPr>
        <w:t>Указанные решения об отказе были обжалованы заявителем в Арбитражн</w:t>
      </w:r>
      <w:r>
        <w:rPr>
          <w:sz w:val="28"/>
          <w:szCs w:val="28"/>
        </w:rPr>
        <w:t>ый</w:t>
      </w:r>
      <w:r w:rsidRPr="00C94DF2">
        <w:rPr>
          <w:sz w:val="28"/>
          <w:szCs w:val="28"/>
        </w:rPr>
        <w:t xml:space="preserve"> суд Ставропольского края</w:t>
      </w:r>
      <w:r>
        <w:rPr>
          <w:sz w:val="28"/>
          <w:szCs w:val="28"/>
        </w:rPr>
        <w:t xml:space="preserve"> – </w:t>
      </w:r>
      <w:proofErr w:type="gramStart"/>
      <w:r>
        <w:rPr>
          <w:sz w:val="28"/>
          <w:szCs w:val="28"/>
        </w:rPr>
        <w:t>решением суда, вступившим в законную силу заявителю отказано</w:t>
      </w:r>
      <w:proofErr w:type="gramEnd"/>
      <w:r>
        <w:rPr>
          <w:sz w:val="28"/>
          <w:szCs w:val="28"/>
        </w:rPr>
        <w:t xml:space="preserve"> в удовлетворении заявленных требований.</w:t>
      </w:r>
      <w:r w:rsidRPr="00C94DF2">
        <w:rPr>
          <w:sz w:val="28"/>
          <w:szCs w:val="28"/>
        </w:rPr>
        <w:t xml:space="preserve"> </w:t>
      </w:r>
      <w:proofErr w:type="gramStart"/>
      <w:r w:rsidRPr="00C94DF2">
        <w:rPr>
          <w:sz w:val="28"/>
          <w:szCs w:val="28"/>
        </w:rPr>
        <w:t xml:space="preserve">В основу решения судом были положены доводы о том, что расчеты в суд не представлены, а также то, что основной целью создания ГСК </w:t>
      </w:r>
      <w:r>
        <w:rPr>
          <w:sz w:val="28"/>
          <w:szCs w:val="28"/>
        </w:rPr>
        <w:t xml:space="preserve">«Тоннель» (далее – ГСК), </w:t>
      </w:r>
      <w:r w:rsidRPr="00C94DF2">
        <w:rPr>
          <w:sz w:val="28"/>
          <w:szCs w:val="28"/>
        </w:rPr>
        <w:t>членом которого заявитель не является и на территории которого расположен объект, является удовлетворение потребностей членов ГСК в строительстве гаражей для автотранспортных средств, последующей эксплуатации гаражей и управлении ими.</w:t>
      </w:r>
      <w:proofErr w:type="gramEnd"/>
      <w:r w:rsidRPr="00C94DF2">
        <w:rPr>
          <w:sz w:val="28"/>
          <w:szCs w:val="28"/>
        </w:rPr>
        <w:t xml:space="preserve"> Суд считает, что осуществление предпринимательской деятельности на территории ГСК будет являться прямым нарушением пункта 1 Устава ГСК, нарушит законные интересы членов ГСК, а факт отсутствия членства в ГСК не освобождает его от обязанности использовать гараж по назначению, т.к. гараж находится на территории ГСК.</w:t>
      </w:r>
    </w:p>
    <w:p w:rsidR="000F74EF" w:rsidRPr="00C94DF2" w:rsidRDefault="000F74EF" w:rsidP="000F74EF">
      <w:pPr>
        <w:pStyle w:val="aa"/>
        <w:widowControl w:val="0"/>
        <w:autoSpaceDE w:val="0"/>
        <w:autoSpaceDN w:val="0"/>
        <w:adjustRightInd w:val="0"/>
        <w:spacing w:after="0"/>
        <w:ind w:right="-2" w:firstLine="709"/>
        <w:jc w:val="both"/>
        <w:rPr>
          <w:sz w:val="28"/>
          <w:szCs w:val="28"/>
        </w:rPr>
      </w:pPr>
      <w:r w:rsidRPr="00C94DF2">
        <w:rPr>
          <w:sz w:val="28"/>
          <w:szCs w:val="28"/>
        </w:rPr>
        <w:t xml:space="preserve">Суды апелляционной и кассационной инстанций оставили решение Арбитражного суда без изменения. Верховный суд РФ отказал заявителю в передаче кассационной жалобы </w:t>
      </w:r>
      <w:proofErr w:type="gramStart"/>
      <w:r w:rsidRPr="00C94DF2">
        <w:rPr>
          <w:sz w:val="28"/>
          <w:szCs w:val="28"/>
        </w:rPr>
        <w:t>для</w:t>
      </w:r>
      <w:proofErr w:type="gramEnd"/>
      <w:r w:rsidRPr="00C94DF2">
        <w:rPr>
          <w:sz w:val="28"/>
          <w:szCs w:val="28"/>
        </w:rPr>
        <w:t xml:space="preserve"> </w:t>
      </w:r>
      <w:proofErr w:type="gramStart"/>
      <w:r w:rsidRPr="00C94DF2">
        <w:rPr>
          <w:sz w:val="28"/>
          <w:szCs w:val="28"/>
        </w:rPr>
        <w:t>рассмотрении</w:t>
      </w:r>
      <w:proofErr w:type="gramEnd"/>
      <w:r w:rsidRPr="00C94DF2">
        <w:rPr>
          <w:sz w:val="28"/>
          <w:szCs w:val="28"/>
        </w:rPr>
        <w:t xml:space="preserve"> в Верховный суд РФ.</w:t>
      </w:r>
    </w:p>
    <w:p w:rsidR="000F74EF" w:rsidRPr="00C94DF2" w:rsidRDefault="000F74EF" w:rsidP="000F74EF">
      <w:pPr>
        <w:pStyle w:val="aa"/>
        <w:widowControl w:val="0"/>
        <w:autoSpaceDE w:val="0"/>
        <w:autoSpaceDN w:val="0"/>
        <w:adjustRightInd w:val="0"/>
        <w:spacing w:after="0"/>
        <w:ind w:right="-2" w:firstLine="709"/>
        <w:jc w:val="both"/>
        <w:rPr>
          <w:sz w:val="28"/>
          <w:szCs w:val="28"/>
        </w:rPr>
      </w:pPr>
      <w:r w:rsidRPr="00C94DF2">
        <w:rPr>
          <w:sz w:val="28"/>
          <w:szCs w:val="28"/>
        </w:rPr>
        <w:t xml:space="preserve">В настоящее время заявителем представлены материалы, обоснования и расчеты, подтверждающие соответствие требованиям санитарно-гигиеническим и </w:t>
      </w:r>
      <w:proofErr w:type="gramStart"/>
      <w:r w:rsidRPr="00C94DF2">
        <w:rPr>
          <w:sz w:val="28"/>
          <w:szCs w:val="28"/>
        </w:rPr>
        <w:t>эпидемиологических</w:t>
      </w:r>
      <w:proofErr w:type="gramEnd"/>
      <w:r w:rsidRPr="00C94DF2">
        <w:rPr>
          <w:sz w:val="28"/>
          <w:szCs w:val="28"/>
        </w:rPr>
        <w:t xml:space="preserve"> требованиям.</w:t>
      </w:r>
    </w:p>
    <w:p w:rsidR="000F74EF" w:rsidRPr="00C94DF2" w:rsidRDefault="000F74EF" w:rsidP="000F74EF">
      <w:pPr>
        <w:pStyle w:val="aa"/>
        <w:widowControl w:val="0"/>
        <w:autoSpaceDE w:val="0"/>
        <w:autoSpaceDN w:val="0"/>
        <w:adjustRightInd w:val="0"/>
        <w:spacing w:after="0"/>
        <w:ind w:right="-2" w:firstLine="709"/>
        <w:jc w:val="both"/>
        <w:rPr>
          <w:sz w:val="28"/>
          <w:szCs w:val="28"/>
        </w:rPr>
      </w:pPr>
      <w:proofErr w:type="gramStart"/>
      <w:r w:rsidRPr="00C94DF2">
        <w:rPr>
          <w:sz w:val="28"/>
          <w:szCs w:val="28"/>
        </w:rPr>
        <w:t xml:space="preserve">Вместе с тем, если при осуществлении деятельности по нанесению пленок </w:t>
      </w:r>
      <w:r w:rsidR="0068548B">
        <w:rPr>
          <w:sz w:val="28"/>
          <w:szCs w:val="28"/>
        </w:rPr>
        <w:t>СЗЗ</w:t>
      </w:r>
      <w:r w:rsidRPr="00C94DF2">
        <w:rPr>
          <w:sz w:val="28"/>
          <w:szCs w:val="28"/>
        </w:rPr>
        <w:t xml:space="preserve"> не устанавливается, то вышеуказанная характеристика  вида разрешенного использования «объекты придорожного сервиса» позволит организовать любой другой вид автосервиса, в том числе и такой, который требует установления СЗЗ, при этом у органа местного самоуправления не будет возможности оценить риски возможного негативного воздействия, т.к. вид разрешенного использования уже будет установлен для</w:t>
      </w:r>
      <w:proofErr w:type="gramEnd"/>
      <w:r w:rsidRPr="00C94DF2">
        <w:rPr>
          <w:sz w:val="28"/>
          <w:szCs w:val="28"/>
        </w:rPr>
        <w:t xml:space="preserve"> данного земельного участка.</w:t>
      </w:r>
    </w:p>
    <w:p w:rsidR="000F74EF" w:rsidRPr="00DE02B2" w:rsidRDefault="000F74EF" w:rsidP="000F74EF">
      <w:pPr>
        <w:pStyle w:val="a7"/>
        <w:suppressAutoHyphens/>
        <w:spacing w:after="0" w:line="240" w:lineRule="auto"/>
        <w:ind w:left="0" w:firstLine="709"/>
        <w:jc w:val="both"/>
        <w:rPr>
          <w:rFonts w:ascii="Times New Roman" w:hAnsi="Times New Roman" w:cs="Times New Roman"/>
          <w:sz w:val="28"/>
          <w:szCs w:val="28"/>
        </w:rPr>
      </w:pPr>
      <w:proofErr w:type="gramStart"/>
      <w:r w:rsidRPr="00C94DF2">
        <w:rPr>
          <w:rFonts w:ascii="Times New Roman" w:hAnsi="Times New Roman" w:cs="Times New Roman"/>
          <w:sz w:val="28"/>
          <w:szCs w:val="28"/>
        </w:rPr>
        <w:t xml:space="preserve">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w:t>
      </w:r>
      <w:r w:rsidRPr="00C94DF2">
        <w:rPr>
          <w:rFonts w:ascii="Times New Roman" w:hAnsi="Times New Roman" w:cs="Times New Roman"/>
          <w:sz w:val="28"/>
          <w:szCs w:val="28"/>
        </w:rPr>
        <w:lastRenderedPageBreak/>
        <w:t xml:space="preserve">муниципального образования города Ставрополя, внесенные Комитетом </w:t>
      </w:r>
      <w:r w:rsidRPr="00DE02B2">
        <w:rPr>
          <w:rFonts w:ascii="Times New Roman" w:hAnsi="Times New Roman" w:cs="Times New Roman"/>
          <w:sz w:val="28"/>
          <w:szCs w:val="28"/>
        </w:rPr>
        <w:t>замечания учтены комиссией при принятии решения.</w:t>
      </w:r>
      <w:proofErr w:type="gramEnd"/>
    </w:p>
    <w:p w:rsidR="000F74EF" w:rsidRPr="00DE02B2" w:rsidRDefault="000F74EF" w:rsidP="000F74EF">
      <w:pPr>
        <w:pStyle w:val="ConsPlusNonformat"/>
        <w:ind w:firstLine="709"/>
        <w:contextualSpacing/>
        <w:jc w:val="both"/>
        <w:rPr>
          <w:rFonts w:ascii="Times New Roman" w:hAnsi="Times New Roman" w:cs="Times New Roman"/>
          <w:sz w:val="28"/>
          <w:szCs w:val="28"/>
        </w:rPr>
      </w:pPr>
      <w:r w:rsidRPr="00DE02B2">
        <w:rPr>
          <w:rFonts w:ascii="Times New Roman" w:hAnsi="Times New Roman" w:cs="Times New Roman"/>
          <w:sz w:val="28"/>
          <w:szCs w:val="28"/>
        </w:rPr>
        <w:t xml:space="preserve">При проведении общественных обсуждений приняло участие </w:t>
      </w:r>
      <w:r w:rsidR="00DE02B2" w:rsidRPr="00DE02B2">
        <w:rPr>
          <w:rFonts w:ascii="Times New Roman" w:hAnsi="Times New Roman" w:cs="Times New Roman"/>
          <w:sz w:val="28"/>
          <w:szCs w:val="28"/>
        </w:rPr>
        <w:t>4</w:t>
      </w:r>
      <w:r w:rsidRPr="00DE02B2">
        <w:rPr>
          <w:rFonts w:ascii="Times New Roman" w:hAnsi="Times New Roman" w:cs="Times New Roman"/>
          <w:sz w:val="28"/>
          <w:szCs w:val="28"/>
        </w:rPr>
        <w:t xml:space="preserve"> участника общественных обсуждений.</w:t>
      </w:r>
    </w:p>
    <w:p w:rsidR="000F74EF" w:rsidRPr="00C94DF2" w:rsidRDefault="000F74EF" w:rsidP="000F74EF">
      <w:pPr>
        <w:pStyle w:val="ConsPlusNonformat"/>
        <w:ind w:firstLine="709"/>
        <w:contextualSpacing/>
        <w:jc w:val="both"/>
        <w:rPr>
          <w:rFonts w:ascii="Times New Roman" w:hAnsi="Times New Roman" w:cs="Times New Roman"/>
          <w:sz w:val="28"/>
          <w:szCs w:val="28"/>
        </w:rPr>
      </w:pPr>
      <w:r w:rsidRPr="00C94DF2">
        <w:rPr>
          <w:rFonts w:ascii="Times New Roman" w:hAnsi="Times New Roman" w:cs="Times New Roman"/>
          <w:sz w:val="28"/>
          <w:szCs w:val="28"/>
        </w:rPr>
        <w:t xml:space="preserve">В ходе проведения общественных обсуждений было получено замечание и предложение от 27.03.2019 от участника общественных обсуждений и постоянно проживающего на территории, в пределах которой проводятся общественные обсуждения, прошедшего в установленном порядке идентификацию, В.Л.Ф.: </w:t>
      </w:r>
    </w:p>
    <w:p w:rsidR="000F74EF" w:rsidRPr="00C94DF2" w:rsidRDefault="000F74EF" w:rsidP="000F74EF">
      <w:pPr>
        <w:pStyle w:val="ConsPlusNonformat"/>
        <w:ind w:firstLine="709"/>
        <w:contextualSpacing/>
        <w:jc w:val="both"/>
        <w:rPr>
          <w:rFonts w:ascii="Times New Roman" w:hAnsi="Times New Roman" w:cs="Times New Roman"/>
          <w:sz w:val="28"/>
          <w:szCs w:val="28"/>
        </w:rPr>
      </w:pPr>
      <w:r w:rsidRPr="00C94DF2">
        <w:rPr>
          <w:rFonts w:ascii="Times New Roman" w:hAnsi="Times New Roman" w:cs="Times New Roman"/>
          <w:sz w:val="28"/>
          <w:szCs w:val="28"/>
        </w:rPr>
        <w:t xml:space="preserve">указывает, что жилые дома проезда </w:t>
      </w:r>
      <w:proofErr w:type="spellStart"/>
      <w:r w:rsidRPr="00C94DF2">
        <w:rPr>
          <w:rFonts w:ascii="Times New Roman" w:hAnsi="Times New Roman" w:cs="Times New Roman"/>
          <w:sz w:val="28"/>
          <w:szCs w:val="28"/>
        </w:rPr>
        <w:t>Хоперского</w:t>
      </w:r>
      <w:proofErr w:type="spellEnd"/>
      <w:r w:rsidRPr="00C94DF2">
        <w:rPr>
          <w:rFonts w:ascii="Times New Roman" w:hAnsi="Times New Roman" w:cs="Times New Roman"/>
          <w:sz w:val="28"/>
          <w:szCs w:val="28"/>
        </w:rPr>
        <w:t xml:space="preserve"> вплотную прилегают к ГСК, что гаражные кооперативы – разновидность потребительских кооперативов для удовлетворения потребительских потребностей его членов в хранении автомобилей, а Гражданский кодекс РФ характеризует гаражные кооперативы как некоммерческую структуру; </w:t>
      </w:r>
      <w:proofErr w:type="gramStart"/>
      <w:r w:rsidRPr="00C94DF2">
        <w:rPr>
          <w:rFonts w:ascii="Times New Roman" w:hAnsi="Times New Roman" w:cs="Times New Roman"/>
          <w:sz w:val="28"/>
          <w:szCs w:val="28"/>
        </w:rPr>
        <w:t>считает, что коммерческий объект увеличит поток автомобилей на территорию ГСК и создаст неудобства для его членов, т.к. отсутствуют площадки для ожидания машин, опасаются организации полноценной станции технического обслуживания, указывает на наличие принятых судебных актов, нарушения правил пожарной безопасности, высказывает мнение о том, что гаражи предназначены для хранения автомобилей, предлагает заявителю организацию сервиса перенести из зоны жилой застройки в промышленную</w:t>
      </w:r>
      <w:proofErr w:type="gramEnd"/>
      <w:r w:rsidRPr="00C94DF2">
        <w:rPr>
          <w:rFonts w:ascii="Times New Roman" w:hAnsi="Times New Roman" w:cs="Times New Roman"/>
          <w:sz w:val="28"/>
          <w:szCs w:val="28"/>
        </w:rPr>
        <w:t xml:space="preserve"> зону, обеспечив объект подъездами и парковками.</w:t>
      </w:r>
    </w:p>
    <w:p w:rsidR="000F74EF" w:rsidRPr="00C94DF2" w:rsidRDefault="000F74EF" w:rsidP="000F74EF">
      <w:pPr>
        <w:pStyle w:val="ConsPlusNonformat"/>
        <w:ind w:firstLine="709"/>
        <w:contextualSpacing/>
        <w:jc w:val="both"/>
        <w:rPr>
          <w:rFonts w:ascii="Times New Roman" w:hAnsi="Times New Roman" w:cs="Times New Roman"/>
          <w:sz w:val="28"/>
          <w:szCs w:val="28"/>
        </w:rPr>
      </w:pPr>
      <w:proofErr w:type="gramStart"/>
      <w:r w:rsidRPr="00C94DF2">
        <w:rPr>
          <w:rFonts w:ascii="Times New Roman" w:hAnsi="Times New Roman" w:cs="Times New Roman"/>
          <w:sz w:val="28"/>
          <w:szCs w:val="28"/>
        </w:rPr>
        <w:t>Замечание целесообразно учесть при принятии решения, в связи с их соответствием гражданскому законодательству, Уставу ГСК, принятым судебным решениям, имеющейся возможности орган</w:t>
      </w:r>
      <w:r>
        <w:rPr>
          <w:rFonts w:ascii="Times New Roman" w:hAnsi="Times New Roman" w:cs="Times New Roman"/>
          <w:sz w:val="28"/>
          <w:szCs w:val="28"/>
        </w:rPr>
        <w:t>изации станции технического обслу</w:t>
      </w:r>
      <w:r w:rsidRPr="00C94DF2">
        <w:rPr>
          <w:rFonts w:ascii="Times New Roman" w:hAnsi="Times New Roman" w:cs="Times New Roman"/>
          <w:sz w:val="28"/>
          <w:szCs w:val="28"/>
        </w:rPr>
        <w:t>живания автомобилей, отсутствия у планируемого объекта  придорожного сервиса парковок для транспортных средств с расчетной вместительностью, туалетами и мусоросборниками</w:t>
      </w:r>
      <w:r>
        <w:rPr>
          <w:rFonts w:ascii="Times New Roman" w:hAnsi="Times New Roman" w:cs="Times New Roman"/>
          <w:sz w:val="28"/>
          <w:szCs w:val="28"/>
        </w:rPr>
        <w:t>, предусмотренных</w:t>
      </w:r>
      <w:r w:rsidRPr="00C94DF2">
        <w:rPr>
          <w:rFonts w:ascii="Times New Roman" w:hAnsi="Times New Roman" w:cs="Times New Roman"/>
          <w:sz w:val="28"/>
          <w:szCs w:val="28"/>
        </w:rPr>
        <w:t xml:space="preserve"> ГОСТ 33062-2014 «Требования к размещению объектов дорожного и придорожного сервиса», за исключением замечания по нарушению противопожарных норм, в</w:t>
      </w:r>
      <w:proofErr w:type="gramEnd"/>
      <w:r w:rsidRPr="00C94DF2">
        <w:rPr>
          <w:rFonts w:ascii="Times New Roman" w:hAnsi="Times New Roman" w:cs="Times New Roman"/>
          <w:sz w:val="28"/>
          <w:szCs w:val="28"/>
        </w:rPr>
        <w:t xml:space="preserve"> связи с наличием технического заключения экспертизы № 933/10-15Э судебно-экспертной лаборатории НП «НЭКС».</w:t>
      </w:r>
    </w:p>
    <w:p w:rsidR="000F74EF" w:rsidRPr="00C94DF2" w:rsidRDefault="000F74EF" w:rsidP="000F74EF">
      <w:pPr>
        <w:pStyle w:val="ConsPlusNonformat"/>
        <w:ind w:firstLine="709"/>
        <w:jc w:val="both"/>
        <w:rPr>
          <w:rFonts w:ascii="Times New Roman" w:hAnsi="Times New Roman" w:cs="Times New Roman"/>
          <w:sz w:val="28"/>
          <w:szCs w:val="28"/>
        </w:rPr>
      </w:pPr>
      <w:proofErr w:type="gramStart"/>
      <w:r w:rsidRPr="00C94DF2">
        <w:rPr>
          <w:rFonts w:ascii="Times New Roman" w:hAnsi="Times New Roman" w:cs="Times New Roman"/>
          <w:sz w:val="28"/>
          <w:szCs w:val="28"/>
        </w:rPr>
        <w:t>В ходе проведения общественных обсуждений поступило замечание от 28.03.2019 от иного участника общественных обсуждений – правообладателя земельного участка, находящегося в пределах территориальной зоны, в границах которой расположен земельный участок и в отношении которого подготовлен данный проект, и прилегающего к земельному участку, в отношении которого подготовлен данный проект, прошедшего в установленном порядке идентификацию, правоо</w:t>
      </w:r>
      <w:r w:rsidR="00DC761F">
        <w:rPr>
          <w:rFonts w:ascii="Times New Roman" w:hAnsi="Times New Roman" w:cs="Times New Roman"/>
          <w:sz w:val="28"/>
          <w:szCs w:val="28"/>
        </w:rPr>
        <w:t>бладателя нежилого здания</w:t>
      </w:r>
      <w:r w:rsidRPr="00C94DF2">
        <w:rPr>
          <w:rFonts w:ascii="Times New Roman" w:hAnsi="Times New Roman" w:cs="Times New Roman"/>
          <w:sz w:val="28"/>
          <w:szCs w:val="28"/>
        </w:rPr>
        <w:t>:</w:t>
      </w:r>
      <w:proofErr w:type="gramEnd"/>
    </w:p>
    <w:p w:rsidR="000F74EF" w:rsidRPr="00C94DF2" w:rsidRDefault="000F74EF" w:rsidP="000F74EF">
      <w:pPr>
        <w:pStyle w:val="ConsPlusNonformat"/>
        <w:ind w:firstLine="709"/>
        <w:jc w:val="both"/>
        <w:rPr>
          <w:rFonts w:ascii="Times New Roman" w:hAnsi="Times New Roman" w:cs="Times New Roman"/>
          <w:sz w:val="28"/>
          <w:szCs w:val="28"/>
        </w:rPr>
      </w:pPr>
      <w:r w:rsidRPr="00C94DF2">
        <w:rPr>
          <w:rFonts w:ascii="Times New Roman" w:hAnsi="Times New Roman" w:cs="Times New Roman"/>
          <w:sz w:val="28"/>
          <w:szCs w:val="28"/>
        </w:rPr>
        <w:t xml:space="preserve">возражения содержат ссылку на принятые судебные акты в отношении рассматриваемого объекта, а также ссылку на решение общего собрания ГСК, которым заявителю </w:t>
      </w:r>
      <w:r>
        <w:rPr>
          <w:rFonts w:ascii="Times New Roman" w:hAnsi="Times New Roman" w:cs="Times New Roman"/>
          <w:sz w:val="28"/>
          <w:szCs w:val="28"/>
        </w:rPr>
        <w:t xml:space="preserve">на несогласие с </w:t>
      </w:r>
      <w:proofErr w:type="spellStart"/>
      <w:r>
        <w:rPr>
          <w:rFonts w:ascii="Times New Roman" w:hAnsi="Times New Roman" w:cs="Times New Roman"/>
          <w:sz w:val="28"/>
          <w:szCs w:val="28"/>
        </w:rPr>
        <w:t>осуществелнием</w:t>
      </w:r>
      <w:proofErr w:type="spellEnd"/>
      <w:r w:rsidRPr="00C94DF2">
        <w:rPr>
          <w:rFonts w:ascii="Times New Roman" w:hAnsi="Times New Roman" w:cs="Times New Roman"/>
          <w:sz w:val="28"/>
          <w:szCs w:val="28"/>
        </w:rPr>
        <w:t xml:space="preserve"> на территории кооператива предпринимательской деятельности. </w:t>
      </w:r>
    </w:p>
    <w:p w:rsidR="000F74EF" w:rsidRPr="00C94DF2" w:rsidRDefault="000F74EF" w:rsidP="000F74EF">
      <w:pPr>
        <w:pStyle w:val="ConsPlusNonformat"/>
        <w:ind w:firstLine="709"/>
        <w:contextualSpacing/>
        <w:jc w:val="both"/>
        <w:rPr>
          <w:rFonts w:ascii="Times New Roman" w:hAnsi="Times New Roman" w:cs="Times New Roman"/>
          <w:sz w:val="28"/>
          <w:szCs w:val="28"/>
        </w:rPr>
      </w:pPr>
      <w:r w:rsidRPr="00C94DF2">
        <w:rPr>
          <w:rFonts w:ascii="Times New Roman" w:hAnsi="Times New Roman" w:cs="Times New Roman"/>
          <w:sz w:val="28"/>
          <w:szCs w:val="28"/>
        </w:rPr>
        <w:t xml:space="preserve">Замечание целесообразно учесть при принятии решения в связи с их </w:t>
      </w:r>
      <w:r w:rsidRPr="00C94DF2">
        <w:rPr>
          <w:rFonts w:ascii="Times New Roman" w:hAnsi="Times New Roman" w:cs="Times New Roman"/>
          <w:sz w:val="28"/>
          <w:szCs w:val="28"/>
        </w:rPr>
        <w:lastRenderedPageBreak/>
        <w:t xml:space="preserve">соответствием принятым судебным решениям, Уставу ГСК. </w:t>
      </w:r>
    </w:p>
    <w:p w:rsidR="000F74EF" w:rsidRPr="00C94DF2" w:rsidRDefault="000F74EF" w:rsidP="000F74EF">
      <w:pPr>
        <w:ind w:right="-2" w:firstLine="709"/>
        <w:jc w:val="both"/>
        <w:rPr>
          <w:sz w:val="28"/>
          <w:szCs w:val="28"/>
        </w:rPr>
      </w:pPr>
      <w:proofErr w:type="gramStart"/>
      <w:r w:rsidRPr="00C94DF2">
        <w:rPr>
          <w:sz w:val="28"/>
          <w:szCs w:val="28"/>
          <w:lang w:eastAsia="ar-SA"/>
        </w:rPr>
        <w:t xml:space="preserve">В ходе проведения общественных обсуждений </w:t>
      </w:r>
      <w:r w:rsidRPr="00C94DF2">
        <w:rPr>
          <w:sz w:val="28"/>
          <w:szCs w:val="28"/>
        </w:rPr>
        <w:t xml:space="preserve">27.03.2019 </w:t>
      </w:r>
      <w:r w:rsidRPr="00C94DF2">
        <w:rPr>
          <w:sz w:val="28"/>
          <w:szCs w:val="28"/>
          <w:lang w:eastAsia="ar-SA"/>
        </w:rPr>
        <w:t xml:space="preserve">поступило предложение </w:t>
      </w:r>
      <w:r w:rsidRPr="00C94DF2">
        <w:rPr>
          <w:sz w:val="28"/>
          <w:szCs w:val="28"/>
        </w:rPr>
        <w:t xml:space="preserve">Уполномоченного по защите прав предпринимателей в Ставропольском крае, одной из основных задач которого в соответствии с Законом Ставропольского края от 25.12.2014 № 127-кз «Об Уполномоченном по защите прав предпринимателей в Ставропольском крае» является </w:t>
      </w:r>
      <w:r w:rsidRPr="00C94DF2">
        <w:rPr>
          <w:rFonts w:eastAsiaTheme="minorHAnsi"/>
          <w:sz w:val="28"/>
          <w:szCs w:val="28"/>
          <w:lang w:eastAsia="en-US"/>
        </w:rPr>
        <w:t xml:space="preserve"> защита прав и законных интересов субъектов предпринимательской деятельности на территории Ставропольского края</w:t>
      </w:r>
      <w:r w:rsidRPr="00C94DF2">
        <w:rPr>
          <w:sz w:val="28"/>
          <w:szCs w:val="28"/>
        </w:rPr>
        <w:t xml:space="preserve"> (далее – Уполномоченный).</w:t>
      </w:r>
      <w:proofErr w:type="gramEnd"/>
      <w:r w:rsidRPr="00C94DF2">
        <w:rPr>
          <w:sz w:val="28"/>
          <w:szCs w:val="28"/>
        </w:rPr>
        <w:t xml:space="preserve"> По итогам анализа доводов обращения и приложенны</w:t>
      </w:r>
      <w:r>
        <w:rPr>
          <w:sz w:val="28"/>
          <w:szCs w:val="28"/>
        </w:rPr>
        <w:t>х</w:t>
      </w:r>
      <w:r w:rsidRPr="00C94DF2">
        <w:rPr>
          <w:sz w:val="28"/>
          <w:szCs w:val="28"/>
        </w:rPr>
        <w:t xml:space="preserve"> материалов, включая заключения контрольно-надзорных органов, Уполномоченным сделан вывод об отсутствии объективных оснований для отказа в осуществлении заявленного вида деятельности на указанном объекте и внесено предложение поддержать заявителя. Также Уполномоченный высказал мнение о несостоятельности заявлений о возможности организации полноценной станции технического обслуживания, парковки; просил обратить внимание, что заявитель планирует вести легальную предпринимательскую деятельность (нанесение самоклеящейся пленки на автомобили), для которой следует привести назначение земельного участка виду использования, предполагающему коммерческую деятельность; </w:t>
      </w:r>
      <w:r>
        <w:rPr>
          <w:sz w:val="28"/>
          <w:szCs w:val="28"/>
        </w:rPr>
        <w:t>отметил, что судебные акты, на которые ссылаются участники общественных обсуждений, не должны рассматриваться как основания для отказа в данной ситуации, поскольку замечания устранены, а заявитель не является членом ГСК</w:t>
      </w:r>
      <w:r w:rsidRPr="00C94DF2">
        <w:rPr>
          <w:sz w:val="28"/>
          <w:szCs w:val="28"/>
        </w:rPr>
        <w:t xml:space="preserve">; </w:t>
      </w:r>
      <w:proofErr w:type="gramStart"/>
      <w:r w:rsidRPr="00C94DF2">
        <w:rPr>
          <w:sz w:val="28"/>
          <w:szCs w:val="28"/>
        </w:rPr>
        <w:t xml:space="preserve">просил рассмотреть возможность некоего обременения – </w:t>
      </w:r>
      <w:proofErr w:type="spellStart"/>
      <w:r w:rsidRPr="00C94DF2">
        <w:rPr>
          <w:sz w:val="28"/>
          <w:szCs w:val="28"/>
        </w:rPr>
        <w:t>обязания</w:t>
      </w:r>
      <w:proofErr w:type="spellEnd"/>
      <w:r w:rsidRPr="00C94DF2">
        <w:rPr>
          <w:sz w:val="28"/>
          <w:szCs w:val="28"/>
        </w:rPr>
        <w:t xml:space="preserve"> заявителя не осуществлять никакую иную деятельность, связанную с автосервисом кроме той, которой он занимается (нанесение самоклеящихся пленок на кузова автомобилей), а в случае продажи заявителем данного объекта с запрашиваемым видом, если приобретатель вознамерится использовать объект под полноценный автосервис, снова рассмотреть этот вопрос на общественных обсуждениях или заседании Комиссии.</w:t>
      </w:r>
      <w:proofErr w:type="gramEnd"/>
    </w:p>
    <w:p w:rsidR="000F74EF" w:rsidRDefault="000F74EF" w:rsidP="000F74EF">
      <w:pPr>
        <w:pStyle w:val="20"/>
        <w:shd w:val="clear" w:color="auto" w:fill="auto"/>
        <w:spacing w:after="0" w:line="240" w:lineRule="auto"/>
        <w:ind w:firstLine="709"/>
        <w:jc w:val="both"/>
        <w:rPr>
          <w:rStyle w:val="29pt"/>
          <w:rFonts w:cs="Times New Roman"/>
          <w:b w:val="0"/>
          <w:bCs/>
          <w:sz w:val="28"/>
          <w:szCs w:val="28"/>
        </w:rPr>
      </w:pPr>
      <w:r w:rsidRPr="00C94DF2">
        <w:rPr>
          <w:rFonts w:cs="Times New Roman"/>
          <w:szCs w:val="28"/>
        </w:rPr>
        <w:t>Предложение целесообразно учесть</w:t>
      </w:r>
      <w:r>
        <w:rPr>
          <w:rFonts w:cs="Times New Roman"/>
          <w:szCs w:val="28"/>
        </w:rPr>
        <w:t xml:space="preserve"> частично</w:t>
      </w:r>
      <w:r w:rsidRPr="00C94DF2">
        <w:rPr>
          <w:rFonts w:cs="Times New Roman"/>
          <w:szCs w:val="28"/>
        </w:rPr>
        <w:t xml:space="preserve"> при принятии решения в части  соответствия осуществляемой заявителем деятельности требованиям санитарно-гигиенических и эпидемиологических требований, что подтверждается соответствующими заключениями, в части намерения заявителя осуществлять деятельность открыто, легально, в части отсутствия противоречия для собственника гаража не являться членом ГСК; </w:t>
      </w:r>
      <w:proofErr w:type="gramStart"/>
      <w:r w:rsidRPr="00C94DF2">
        <w:rPr>
          <w:rFonts w:cs="Times New Roman"/>
          <w:szCs w:val="28"/>
        </w:rPr>
        <w:t xml:space="preserve">замечание о несостоятельности опасений по организации полноценного автосервиса, ограничения осуществляемой на рассматриваемом объекте деятельности исключительно нанесением самоклеящихся пленок, повторного рассмотрения вопроса при намерении организовать полноценный автосервис не могут быть учтены при принятии решения в связи с тем, что характеристика вида разрешенного использования «объекты придорожного сервиса» предполагает возможность </w:t>
      </w:r>
      <w:r w:rsidRPr="00C94DF2">
        <w:rPr>
          <w:rStyle w:val="29pt"/>
          <w:rFonts w:cs="Times New Roman"/>
          <w:b w:val="0"/>
          <w:bCs/>
          <w:sz w:val="28"/>
          <w:szCs w:val="28"/>
        </w:rPr>
        <w:t>размещения автозаправочных станций (бензиновых, газовых), размещение автомобильных моек и прачечных для автомобильных принадлежностей</w:t>
      </w:r>
      <w:proofErr w:type="gramEnd"/>
      <w:r w:rsidRPr="00C94DF2">
        <w:rPr>
          <w:rStyle w:val="29pt"/>
          <w:rFonts w:cs="Times New Roman"/>
          <w:b w:val="0"/>
          <w:bCs/>
          <w:sz w:val="28"/>
          <w:szCs w:val="28"/>
        </w:rPr>
        <w:t xml:space="preserve">, мастерских, предназначенных для ремонта и обслуживания автомобилей и прочих объектов придорожного сервиса. </w:t>
      </w:r>
      <w:r w:rsidRPr="00C94DF2">
        <w:rPr>
          <w:rStyle w:val="29pt"/>
          <w:rFonts w:cs="Times New Roman"/>
          <w:b w:val="0"/>
          <w:bCs/>
          <w:sz w:val="28"/>
          <w:szCs w:val="28"/>
        </w:rPr>
        <w:lastRenderedPageBreak/>
        <w:t>Перечисленные виды деятельности предполагают, в том числе установление санитарно-защитной зоны. Установив данный вид разрешенного использования для земельного участка, его у правообладателя появится возможность осуществлять любой вид деятельности, предусмотренный вышеуказанной характеристикой, смена деятельности на один из вариантов, предусмотренных характеристикой, в соответствие с действующим градостроительным законодательством, не подлежит рассмотрению на общественных обсуждениях.</w:t>
      </w:r>
    </w:p>
    <w:p w:rsidR="000F74EF" w:rsidRPr="00C94DF2" w:rsidRDefault="000F74EF" w:rsidP="000F74EF">
      <w:pPr>
        <w:pStyle w:val="ConsPlusNonformat"/>
        <w:ind w:firstLine="709"/>
        <w:contextualSpacing/>
        <w:jc w:val="both"/>
        <w:rPr>
          <w:rFonts w:ascii="Times New Roman" w:hAnsi="Times New Roman" w:cs="Times New Roman"/>
          <w:sz w:val="28"/>
          <w:szCs w:val="28"/>
        </w:rPr>
      </w:pPr>
      <w:r w:rsidRPr="00C94DF2">
        <w:rPr>
          <w:rFonts w:ascii="Times New Roman" w:hAnsi="Times New Roman" w:cs="Times New Roman"/>
          <w:sz w:val="28"/>
          <w:szCs w:val="28"/>
        </w:rPr>
        <w:t>По результатам проведения общественных обсуждений, учитывая поступившие замечани</w:t>
      </w:r>
      <w:r>
        <w:rPr>
          <w:rFonts w:ascii="Times New Roman" w:hAnsi="Times New Roman" w:cs="Times New Roman"/>
          <w:sz w:val="28"/>
          <w:szCs w:val="28"/>
        </w:rPr>
        <w:t>я</w:t>
      </w:r>
      <w:r w:rsidRPr="00C94DF2">
        <w:rPr>
          <w:rFonts w:ascii="Times New Roman" w:hAnsi="Times New Roman" w:cs="Times New Roman"/>
          <w:sz w:val="28"/>
          <w:szCs w:val="28"/>
        </w:rPr>
        <w:t xml:space="preserve"> и предложения участников общественного обсуждения</w:t>
      </w:r>
      <w:r>
        <w:rPr>
          <w:rFonts w:ascii="Times New Roman" w:hAnsi="Times New Roman" w:cs="Times New Roman"/>
          <w:sz w:val="28"/>
          <w:szCs w:val="28"/>
        </w:rPr>
        <w:t>,</w:t>
      </w:r>
      <w:r w:rsidRPr="00C94DF2">
        <w:rPr>
          <w:rFonts w:ascii="Times New Roman" w:hAnsi="Times New Roman" w:cs="Times New Roman"/>
          <w:sz w:val="28"/>
          <w:szCs w:val="28"/>
        </w:rPr>
        <w:t xml:space="preserve"> комиссия решила:</w:t>
      </w:r>
    </w:p>
    <w:p w:rsidR="000F74EF" w:rsidRPr="00C94DF2" w:rsidRDefault="000F74EF" w:rsidP="000F74EF">
      <w:pPr>
        <w:pStyle w:val="ConsPlusNonformat"/>
        <w:ind w:firstLine="709"/>
        <w:jc w:val="both"/>
        <w:rPr>
          <w:rFonts w:ascii="Times New Roman" w:hAnsi="Times New Roman" w:cs="Times New Roman"/>
          <w:sz w:val="28"/>
          <w:szCs w:val="28"/>
        </w:rPr>
      </w:pPr>
      <w:r w:rsidRPr="00C94DF2">
        <w:rPr>
          <w:rFonts w:ascii="Times New Roman" w:hAnsi="Times New Roman" w:cs="Times New Roman"/>
          <w:sz w:val="28"/>
          <w:szCs w:val="28"/>
        </w:rPr>
        <w:t>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ГСК «Тоннель», № 135/137 – «обслуживание автотранспорта, объекты придорожного сервиса».</w:t>
      </w:r>
    </w:p>
    <w:p w:rsidR="00703334" w:rsidRPr="008E0F6B" w:rsidRDefault="00D4664F" w:rsidP="000F74EF">
      <w:pPr>
        <w:pStyle w:val="ConsPlusNonformat"/>
        <w:numPr>
          <w:ilvl w:val="0"/>
          <w:numId w:val="2"/>
        </w:numPr>
        <w:ind w:left="0"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26:12:031002:10924 и объекта капитального строительства: местоположение (адрес) – Ставропольский край, город Ставрополь, улица Широкая, 45/9; территориальная зона – ОД-1. «Зона общественно-деловой застройки краевого и городского значения»; вид разрешенного использования – для проектирования и строительства гаражей боксового типа; запрашиваемый вид использования – обслуживание автотранспорта</w:t>
      </w:r>
      <w:r w:rsidR="004D01FE" w:rsidRPr="008E0F6B">
        <w:rPr>
          <w:rFonts w:ascii="Times New Roman" w:hAnsi="Times New Roman" w:cs="Times New Roman"/>
          <w:sz w:val="28"/>
          <w:szCs w:val="28"/>
        </w:rPr>
        <w:t>.</w:t>
      </w:r>
      <w:r w:rsidR="00703334" w:rsidRPr="008E0F6B">
        <w:rPr>
          <w:rFonts w:ascii="Times New Roman" w:hAnsi="Times New Roman" w:cs="Times New Roman"/>
          <w:sz w:val="28"/>
          <w:szCs w:val="28"/>
        </w:rPr>
        <w:t xml:space="preserve"> </w:t>
      </w:r>
    </w:p>
    <w:p w:rsidR="00703334" w:rsidRPr="008E0F6B" w:rsidRDefault="00703334" w:rsidP="00703334">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При проведении</w:t>
      </w:r>
      <w:r w:rsidR="00366F0F" w:rsidRPr="008E0F6B">
        <w:rPr>
          <w:rFonts w:ascii="Times New Roman" w:hAnsi="Times New Roman" w:cs="Times New Roman"/>
          <w:sz w:val="28"/>
          <w:szCs w:val="28"/>
        </w:rPr>
        <w:t xml:space="preserve"> общественных обсуждений принял</w:t>
      </w:r>
      <w:r w:rsidRPr="008E0F6B">
        <w:rPr>
          <w:rFonts w:ascii="Times New Roman" w:hAnsi="Times New Roman" w:cs="Times New Roman"/>
          <w:sz w:val="28"/>
          <w:szCs w:val="28"/>
        </w:rPr>
        <w:t xml:space="preserve"> участие 1 участник общественных обсуждений.</w:t>
      </w:r>
    </w:p>
    <w:p w:rsidR="00703334" w:rsidRPr="008E0F6B" w:rsidRDefault="00703334" w:rsidP="00703334">
      <w:pPr>
        <w:pStyle w:val="ConsPlusNonformat"/>
        <w:ind w:firstLine="710"/>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703334" w:rsidRPr="008E0F6B" w:rsidRDefault="00703334" w:rsidP="00703334">
      <w:pPr>
        <w:suppressAutoHyphens/>
        <w:ind w:firstLine="710"/>
        <w:jc w:val="both"/>
        <w:rPr>
          <w:sz w:val="28"/>
          <w:szCs w:val="28"/>
        </w:rPr>
      </w:pPr>
      <w:r w:rsidRPr="008E0F6B">
        <w:rPr>
          <w:sz w:val="28"/>
          <w:szCs w:val="28"/>
        </w:rPr>
        <w:t>Предложения и замечания иных участников общественных обсуждений не поступили.</w:t>
      </w:r>
    </w:p>
    <w:p w:rsidR="00703334" w:rsidRPr="008E0F6B" w:rsidRDefault="00703334" w:rsidP="00703334">
      <w:pPr>
        <w:suppressAutoHyphens/>
        <w:ind w:firstLine="710"/>
        <w:jc w:val="both"/>
        <w:rPr>
          <w:sz w:val="28"/>
          <w:szCs w:val="28"/>
          <w:lang w:eastAsia="ar-SA"/>
        </w:rPr>
      </w:pPr>
      <w:r w:rsidRPr="008E0F6B">
        <w:rPr>
          <w:sz w:val="28"/>
          <w:szCs w:val="28"/>
          <w:lang w:eastAsia="ar-SA"/>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703334" w:rsidRPr="008E0F6B" w:rsidRDefault="00703334" w:rsidP="00703334">
      <w:pPr>
        <w:suppressAutoHyphens/>
        <w:ind w:firstLine="710"/>
        <w:jc w:val="both"/>
        <w:rPr>
          <w:sz w:val="28"/>
          <w:szCs w:val="28"/>
          <w:lang w:eastAsia="ar-SA"/>
        </w:rPr>
      </w:pPr>
      <w:r w:rsidRPr="008E0F6B">
        <w:rPr>
          <w:sz w:val="28"/>
          <w:szCs w:val="28"/>
        </w:rPr>
        <w:t xml:space="preserve">По результатам проведения общественных обсуждений комиссия решила: </w:t>
      </w:r>
    </w:p>
    <w:p w:rsidR="00703334" w:rsidRPr="008E0F6B" w:rsidRDefault="00703334" w:rsidP="0025213B">
      <w:pPr>
        <w:pStyle w:val="ConsPlusNonformat"/>
        <w:ind w:firstLine="710"/>
        <w:jc w:val="both"/>
        <w:rPr>
          <w:rFonts w:ascii="Times New Roman" w:hAnsi="Times New Roman" w:cs="Times New Roman"/>
          <w:sz w:val="28"/>
          <w:szCs w:val="28"/>
        </w:rPr>
      </w:pPr>
      <w:r w:rsidRPr="008E0F6B">
        <w:rPr>
          <w:rFonts w:ascii="Times New Roman" w:hAnsi="Times New Roman" w:cs="Times New Roman"/>
          <w:sz w:val="28"/>
          <w:szCs w:val="28"/>
        </w:rPr>
        <w:t>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улица Широкая, 45/</w:t>
      </w:r>
      <w:r w:rsidR="00D4664F" w:rsidRPr="008E0F6B">
        <w:rPr>
          <w:rFonts w:ascii="Times New Roman" w:hAnsi="Times New Roman" w:cs="Times New Roman"/>
          <w:sz w:val="28"/>
          <w:szCs w:val="28"/>
        </w:rPr>
        <w:t>9</w:t>
      </w:r>
      <w:r w:rsidRPr="008E0F6B">
        <w:rPr>
          <w:rFonts w:ascii="Times New Roman" w:hAnsi="Times New Roman" w:cs="Times New Roman"/>
          <w:sz w:val="28"/>
          <w:szCs w:val="28"/>
        </w:rPr>
        <w:t xml:space="preserve"> –  «обслуживание автотранспорта».</w:t>
      </w:r>
    </w:p>
    <w:p w:rsidR="00D4664F" w:rsidRPr="008E0F6B" w:rsidRDefault="00D4664F" w:rsidP="000F74EF">
      <w:pPr>
        <w:pStyle w:val="ConsPlusNonformat"/>
        <w:numPr>
          <w:ilvl w:val="0"/>
          <w:numId w:val="2"/>
        </w:numPr>
        <w:ind w:left="0"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с кадастровым номером 26:12:031002:10916 и объекта капитального строительства: местоположение </w:t>
      </w:r>
      <w:r w:rsidRPr="008E0F6B">
        <w:rPr>
          <w:rFonts w:ascii="Times New Roman" w:hAnsi="Times New Roman" w:cs="Times New Roman"/>
          <w:sz w:val="28"/>
          <w:szCs w:val="28"/>
        </w:rPr>
        <w:lastRenderedPageBreak/>
        <w:t xml:space="preserve">(адрес) – Ставропольский край, город Ставрополь, улица Широкая, 45/16; территориальная зона – ОД-1. «Зона общественно-деловой застройки краевого и городского значения»; вид разрешенного использования – для проектирования и строительства гаражей боксового типа; запрашиваемый вид использования – обслуживание автотранспорта. </w:t>
      </w:r>
    </w:p>
    <w:p w:rsidR="00D4664F" w:rsidRPr="008E0F6B" w:rsidRDefault="00D4664F" w:rsidP="00D4664F">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При проведении общественных обсуждений приняло участие 2 участника общественных обсуждений.</w:t>
      </w:r>
    </w:p>
    <w:p w:rsidR="00D4664F" w:rsidRPr="008E0F6B" w:rsidRDefault="00D4664F" w:rsidP="00D4664F">
      <w:pPr>
        <w:pStyle w:val="ConsPlusNonformat"/>
        <w:ind w:firstLine="710"/>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D4664F" w:rsidRPr="008E0F6B" w:rsidRDefault="00D4664F" w:rsidP="00D4664F">
      <w:pPr>
        <w:suppressAutoHyphens/>
        <w:ind w:firstLine="710"/>
        <w:jc w:val="both"/>
        <w:rPr>
          <w:sz w:val="28"/>
          <w:szCs w:val="28"/>
        </w:rPr>
      </w:pPr>
      <w:r w:rsidRPr="008E0F6B">
        <w:rPr>
          <w:sz w:val="28"/>
          <w:szCs w:val="28"/>
        </w:rPr>
        <w:t>Предложения и замечания иных участников общественных обсуждений не поступили.</w:t>
      </w:r>
    </w:p>
    <w:p w:rsidR="00D4664F" w:rsidRPr="008E0F6B" w:rsidRDefault="00D4664F" w:rsidP="00D4664F">
      <w:pPr>
        <w:suppressAutoHyphens/>
        <w:ind w:firstLine="710"/>
        <w:jc w:val="both"/>
        <w:rPr>
          <w:sz w:val="28"/>
          <w:szCs w:val="28"/>
          <w:lang w:eastAsia="ar-SA"/>
        </w:rPr>
      </w:pPr>
      <w:r w:rsidRPr="008E0F6B">
        <w:rPr>
          <w:sz w:val="28"/>
          <w:szCs w:val="28"/>
          <w:lang w:eastAsia="ar-SA"/>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D4664F" w:rsidRPr="008E0F6B" w:rsidRDefault="00D4664F" w:rsidP="00D4664F">
      <w:pPr>
        <w:suppressAutoHyphens/>
        <w:ind w:firstLine="710"/>
        <w:jc w:val="both"/>
        <w:rPr>
          <w:sz w:val="28"/>
          <w:szCs w:val="28"/>
          <w:lang w:eastAsia="ar-SA"/>
        </w:rPr>
      </w:pPr>
      <w:r w:rsidRPr="008E0F6B">
        <w:rPr>
          <w:sz w:val="28"/>
          <w:szCs w:val="28"/>
        </w:rPr>
        <w:t xml:space="preserve">По результатам проведения общественных обсуждений комиссия решила: </w:t>
      </w:r>
    </w:p>
    <w:p w:rsidR="00D4664F" w:rsidRPr="008E0F6B" w:rsidRDefault="00D4664F" w:rsidP="00D4664F">
      <w:pPr>
        <w:pStyle w:val="ConsPlusNonformat"/>
        <w:ind w:firstLine="710"/>
        <w:jc w:val="both"/>
        <w:rPr>
          <w:rFonts w:ascii="Times New Roman" w:hAnsi="Times New Roman" w:cs="Times New Roman"/>
          <w:sz w:val="28"/>
          <w:szCs w:val="28"/>
        </w:rPr>
      </w:pPr>
      <w:r w:rsidRPr="008E0F6B">
        <w:rPr>
          <w:rFonts w:ascii="Times New Roman" w:hAnsi="Times New Roman" w:cs="Times New Roman"/>
          <w:sz w:val="28"/>
          <w:szCs w:val="28"/>
        </w:rPr>
        <w:t>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улица Широкая, 45/16 –  «обслуживание автотранспорта».</w:t>
      </w:r>
    </w:p>
    <w:p w:rsidR="00D4664F" w:rsidRPr="008E0F6B" w:rsidRDefault="00D4664F" w:rsidP="000F74EF">
      <w:pPr>
        <w:pStyle w:val="ConsPlusNonformat"/>
        <w:numPr>
          <w:ilvl w:val="0"/>
          <w:numId w:val="2"/>
        </w:numPr>
        <w:ind w:left="0" w:firstLine="567"/>
        <w:contextualSpacing/>
        <w:jc w:val="both"/>
        <w:rPr>
          <w:rFonts w:ascii="Times New Roman" w:hAnsi="Times New Roman" w:cs="Times New Roman"/>
          <w:sz w:val="28"/>
          <w:szCs w:val="28"/>
        </w:rPr>
      </w:pPr>
      <w:r w:rsidRPr="008E0F6B">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с кадастровым номером 26:12:031002:10914  и объекта капитального строительства: местоположение (адрес) – Ставропольский край, город Ставрополь, улица Широкая, 45/23; территориальная зона – ОД-1. «Зона общественно-деловой застройки краевого и городского значения»; вид разрешенного использования – для проектирования и строительства гаражей боксового типа; запрашиваемый вид использования – обслуживание автотранспорта. </w:t>
      </w:r>
    </w:p>
    <w:p w:rsidR="00D4664F" w:rsidRPr="008E0F6B" w:rsidRDefault="00D4664F" w:rsidP="00D4664F">
      <w:pPr>
        <w:pStyle w:val="ConsPlusNonformat"/>
        <w:ind w:firstLine="708"/>
        <w:contextualSpacing/>
        <w:jc w:val="both"/>
        <w:rPr>
          <w:rFonts w:ascii="Times New Roman" w:hAnsi="Times New Roman" w:cs="Times New Roman"/>
          <w:sz w:val="28"/>
          <w:szCs w:val="28"/>
        </w:rPr>
      </w:pPr>
      <w:r w:rsidRPr="008E0F6B">
        <w:rPr>
          <w:rFonts w:ascii="Times New Roman" w:hAnsi="Times New Roman" w:cs="Times New Roman"/>
          <w:sz w:val="28"/>
          <w:szCs w:val="28"/>
        </w:rPr>
        <w:t>При проведении общественных обсуждений принял участие 1 участник общественных обсуждений.</w:t>
      </w:r>
    </w:p>
    <w:p w:rsidR="00D4664F" w:rsidRPr="008E0F6B" w:rsidRDefault="00D4664F" w:rsidP="00D4664F">
      <w:pPr>
        <w:pStyle w:val="ConsPlusNonformat"/>
        <w:ind w:firstLine="710"/>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D4664F" w:rsidRPr="008E0F6B" w:rsidRDefault="00D4664F" w:rsidP="00D4664F">
      <w:pPr>
        <w:suppressAutoHyphens/>
        <w:ind w:firstLine="710"/>
        <w:jc w:val="both"/>
        <w:rPr>
          <w:sz w:val="28"/>
          <w:szCs w:val="28"/>
        </w:rPr>
      </w:pPr>
      <w:r w:rsidRPr="008E0F6B">
        <w:rPr>
          <w:sz w:val="28"/>
          <w:szCs w:val="28"/>
        </w:rPr>
        <w:t>Предложения и замечания иных участников общественных обсуждений не поступили.</w:t>
      </w:r>
    </w:p>
    <w:p w:rsidR="00D4664F" w:rsidRPr="008E0F6B" w:rsidRDefault="00D4664F" w:rsidP="00D4664F">
      <w:pPr>
        <w:suppressAutoHyphens/>
        <w:ind w:firstLine="710"/>
        <w:jc w:val="both"/>
        <w:rPr>
          <w:sz w:val="28"/>
          <w:szCs w:val="28"/>
          <w:lang w:eastAsia="ar-SA"/>
        </w:rPr>
      </w:pPr>
      <w:r w:rsidRPr="008E0F6B">
        <w:rPr>
          <w:sz w:val="28"/>
          <w:szCs w:val="28"/>
          <w:lang w:eastAsia="ar-SA"/>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D4664F" w:rsidRPr="008E0F6B" w:rsidRDefault="00D4664F" w:rsidP="00D4664F">
      <w:pPr>
        <w:suppressAutoHyphens/>
        <w:ind w:firstLine="710"/>
        <w:jc w:val="both"/>
        <w:rPr>
          <w:sz w:val="28"/>
          <w:szCs w:val="28"/>
          <w:lang w:eastAsia="ar-SA"/>
        </w:rPr>
      </w:pPr>
      <w:r w:rsidRPr="008E0F6B">
        <w:rPr>
          <w:sz w:val="28"/>
          <w:szCs w:val="28"/>
        </w:rPr>
        <w:t xml:space="preserve">По результатам проведения общественных обсуждений комиссия решила: </w:t>
      </w:r>
    </w:p>
    <w:p w:rsidR="00D4664F" w:rsidRPr="008E0F6B" w:rsidRDefault="00D4664F" w:rsidP="0005445D">
      <w:pPr>
        <w:pStyle w:val="ConsPlusNonformat"/>
        <w:ind w:firstLine="710"/>
        <w:jc w:val="both"/>
        <w:rPr>
          <w:rFonts w:ascii="Times New Roman" w:hAnsi="Times New Roman" w:cs="Times New Roman"/>
          <w:sz w:val="28"/>
          <w:szCs w:val="28"/>
        </w:rPr>
      </w:pPr>
      <w:r w:rsidRPr="008E0F6B">
        <w:rPr>
          <w:rFonts w:ascii="Times New Roman" w:hAnsi="Times New Roman" w:cs="Times New Roman"/>
          <w:sz w:val="28"/>
          <w:szCs w:val="28"/>
        </w:rPr>
        <w:t xml:space="preserve">рекомендовать главе города Ставрополя принять решение о </w:t>
      </w:r>
      <w:r w:rsidRPr="008E0F6B">
        <w:rPr>
          <w:rFonts w:ascii="Times New Roman" w:hAnsi="Times New Roman" w:cs="Times New Roman"/>
          <w:sz w:val="28"/>
          <w:szCs w:val="28"/>
        </w:rPr>
        <w:lastRenderedPageBreak/>
        <w:t>предоставлении разрешения на условно разрешенный вид использования земельного участка и объекта капитального строительства по адресу: Ставропольский край, город Ставрополь, улица Широкая, 45/23 –  «обслуживание автотранспорта».</w:t>
      </w:r>
    </w:p>
    <w:p w:rsidR="008E0F6B" w:rsidRPr="009218F2" w:rsidRDefault="008E0F6B" w:rsidP="0005445D">
      <w:pPr>
        <w:pStyle w:val="ConsPlusNonformat"/>
        <w:numPr>
          <w:ilvl w:val="0"/>
          <w:numId w:val="2"/>
        </w:numPr>
        <w:ind w:left="0" w:firstLine="710"/>
        <w:contextualSpacing/>
        <w:jc w:val="both"/>
        <w:rPr>
          <w:rFonts w:ascii="Times New Roman" w:hAnsi="Times New Roman" w:cs="Times New Roman"/>
          <w:sz w:val="28"/>
          <w:szCs w:val="28"/>
        </w:rPr>
      </w:pPr>
      <w:r w:rsidRPr="00F113C1">
        <w:rPr>
          <w:rFonts w:ascii="Times New Roman" w:hAnsi="Times New Roman" w:cs="Times New Roman"/>
          <w:sz w:val="28"/>
          <w:szCs w:val="28"/>
        </w:rPr>
        <w:t>Решение о предоставлении разрешения на условно разрешенный вид использования земельного участка с кадастровым номером 26:12:</w:t>
      </w:r>
      <w:r w:rsidRPr="009218F2">
        <w:rPr>
          <w:rFonts w:ascii="Times New Roman" w:hAnsi="Times New Roman" w:cs="Times New Roman"/>
          <w:sz w:val="28"/>
          <w:szCs w:val="28"/>
        </w:rPr>
        <w:t xml:space="preserve">011205:1086: местоположение (адрес) – Ставропольский край, город Ставрополь, улица 8 Марта, 71; вид разрешенного использования – блокированная жилая застройка; запрашиваемый вид использования – среднеэтажная жилая застройка. </w:t>
      </w:r>
    </w:p>
    <w:p w:rsidR="009218F2" w:rsidRPr="009218F2" w:rsidRDefault="009218F2" w:rsidP="0005445D">
      <w:pPr>
        <w:pStyle w:val="a7"/>
        <w:spacing w:after="0" w:line="240" w:lineRule="auto"/>
        <w:ind w:left="0" w:firstLine="710"/>
        <w:jc w:val="both"/>
        <w:rPr>
          <w:rFonts w:ascii="Times New Roman" w:hAnsi="Times New Roman" w:cs="Times New Roman"/>
          <w:sz w:val="28"/>
          <w:szCs w:val="28"/>
        </w:rPr>
      </w:pPr>
      <w:r w:rsidRPr="009218F2">
        <w:rPr>
          <w:rFonts w:ascii="Times New Roman" w:hAnsi="Times New Roman" w:cs="Times New Roman"/>
          <w:sz w:val="28"/>
          <w:szCs w:val="28"/>
          <w:lang w:eastAsia="ar-SA"/>
        </w:rPr>
        <w:t xml:space="preserve">В ходе проведения общественных обсуждений </w:t>
      </w:r>
      <w:r w:rsidRPr="009218F2">
        <w:rPr>
          <w:rFonts w:ascii="Times New Roman" w:hAnsi="Times New Roman" w:cs="Times New Roman"/>
          <w:sz w:val="28"/>
          <w:szCs w:val="28"/>
        </w:rPr>
        <w:t xml:space="preserve">комитетом градостроительства администрации города Ставрополя (далее – Комитет), внесено замечание следующее замечание. Представлен проект 8-этажного жилого дома на 29 квартир, проектом предусмотрены плоскостные парковки автотранспорта (38 </w:t>
      </w:r>
      <w:proofErr w:type="spellStart"/>
      <w:r w:rsidRPr="009218F2">
        <w:rPr>
          <w:rFonts w:ascii="Times New Roman" w:hAnsi="Times New Roman" w:cs="Times New Roman"/>
          <w:sz w:val="28"/>
          <w:szCs w:val="28"/>
        </w:rPr>
        <w:t>машиномест</w:t>
      </w:r>
      <w:proofErr w:type="spellEnd"/>
      <w:r w:rsidRPr="009218F2">
        <w:rPr>
          <w:rFonts w:ascii="Times New Roman" w:hAnsi="Times New Roman" w:cs="Times New Roman"/>
          <w:sz w:val="28"/>
          <w:szCs w:val="28"/>
        </w:rPr>
        <w:t>) в границах земельного участка. Согласно                 п. 5.7.2 Нормативов градостроительного проектирования муниципального образования г. Ставрополя Ставропольского края, утвержденных решением Ставропольской городской Думы от 17 июня 2015 г. № 680, при строительстве многоэтажных многоквартирных домов обязательно наличие подземных парковочных мест, возможность соблюдения норматива за счет надземных парковочных мест возможна при обосновании технической невозможности строительства подземных, которая заявителем не представлена. В непосредственной близости (≈ 20 м) от планируемого места размещения объекта расположены существующие жилые застройки малой этажности, возведение 8-этажного дома может нарушить нормы инсоляции жилых помещений, при этом расчет инсоляции заявителем не представлен.</w:t>
      </w:r>
    </w:p>
    <w:p w:rsidR="009218F2" w:rsidRPr="009218F2" w:rsidRDefault="009218F2" w:rsidP="0005445D">
      <w:pPr>
        <w:pStyle w:val="a7"/>
        <w:spacing w:after="0" w:line="240" w:lineRule="auto"/>
        <w:ind w:left="0" w:right="-2" w:firstLine="710"/>
        <w:jc w:val="both"/>
        <w:rPr>
          <w:sz w:val="28"/>
          <w:szCs w:val="28"/>
        </w:rPr>
      </w:pPr>
      <w:proofErr w:type="gramStart"/>
      <w:r w:rsidRPr="009218F2">
        <w:rPr>
          <w:rFonts w:ascii="Times New Roman" w:hAnsi="Times New Roman" w:cs="Times New Roman"/>
          <w:sz w:val="28"/>
          <w:szCs w:val="28"/>
        </w:rPr>
        <w:t>В связи с т</w:t>
      </w:r>
      <w:bookmarkStart w:id="1" w:name="_GoBack"/>
      <w:bookmarkEnd w:id="1"/>
      <w:r w:rsidRPr="009218F2">
        <w:rPr>
          <w:rFonts w:ascii="Times New Roman" w:hAnsi="Times New Roman" w:cs="Times New Roman"/>
          <w:sz w:val="28"/>
          <w:szCs w:val="28"/>
        </w:rPr>
        <w:t xml:space="preserve">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w:t>
      </w:r>
      <w:r w:rsidRPr="0005445D">
        <w:rPr>
          <w:rFonts w:ascii="Times New Roman" w:hAnsi="Times New Roman" w:cs="Times New Roman"/>
          <w:sz w:val="28"/>
          <w:szCs w:val="28"/>
        </w:rPr>
        <w:t>муниципального образования города Ставрополя, внесенные Комитетом замечания учтены комиссией при принятии решения.</w:t>
      </w:r>
      <w:proofErr w:type="gramEnd"/>
    </w:p>
    <w:p w:rsidR="00033227" w:rsidRDefault="00F113C1" w:rsidP="0077080F">
      <w:pPr>
        <w:widowControl/>
        <w:ind w:firstLine="708"/>
        <w:jc w:val="both"/>
        <w:rPr>
          <w:sz w:val="28"/>
          <w:szCs w:val="28"/>
        </w:rPr>
      </w:pPr>
      <w:r w:rsidRPr="00B23010">
        <w:rPr>
          <w:sz w:val="28"/>
          <w:szCs w:val="28"/>
        </w:rPr>
        <w:t>В ходе проведения общественных обсуждений в Комиссию поступило  342</w:t>
      </w:r>
      <w:r w:rsidR="00B23010" w:rsidRPr="00B23010">
        <w:rPr>
          <w:sz w:val="28"/>
          <w:szCs w:val="28"/>
        </w:rPr>
        <w:t xml:space="preserve"> письменных</w:t>
      </w:r>
      <w:r w:rsidRPr="00B23010">
        <w:rPr>
          <w:sz w:val="28"/>
          <w:szCs w:val="28"/>
        </w:rPr>
        <w:t xml:space="preserve"> </w:t>
      </w:r>
      <w:r w:rsidR="00B23010" w:rsidRPr="00B23010">
        <w:rPr>
          <w:sz w:val="28"/>
          <w:szCs w:val="28"/>
        </w:rPr>
        <w:t>обращения</w:t>
      </w:r>
      <w:r w:rsidR="00096B10">
        <w:rPr>
          <w:sz w:val="28"/>
          <w:szCs w:val="28"/>
        </w:rPr>
        <w:t xml:space="preserve"> от граждан</w:t>
      </w:r>
      <w:r w:rsidR="00BA76D4">
        <w:rPr>
          <w:sz w:val="28"/>
          <w:szCs w:val="28"/>
        </w:rPr>
        <w:t xml:space="preserve">, </w:t>
      </w:r>
      <w:r w:rsidR="00096B10">
        <w:rPr>
          <w:sz w:val="28"/>
          <w:szCs w:val="28"/>
        </w:rPr>
        <w:t>поддерживающих проект</w:t>
      </w:r>
      <w:r w:rsidRPr="00B23010">
        <w:rPr>
          <w:sz w:val="28"/>
          <w:szCs w:val="28"/>
        </w:rPr>
        <w:t xml:space="preserve">. </w:t>
      </w:r>
      <w:r w:rsidR="002523C6">
        <w:rPr>
          <w:sz w:val="28"/>
          <w:szCs w:val="28"/>
        </w:rPr>
        <w:t xml:space="preserve">При </w:t>
      </w:r>
      <w:r w:rsidR="00103063" w:rsidRPr="00B23010">
        <w:rPr>
          <w:sz w:val="28"/>
          <w:szCs w:val="28"/>
        </w:rPr>
        <w:t>проведени</w:t>
      </w:r>
      <w:r w:rsidR="002523C6">
        <w:rPr>
          <w:sz w:val="28"/>
          <w:szCs w:val="28"/>
        </w:rPr>
        <w:t>и</w:t>
      </w:r>
      <w:r w:rsidR="00103063" w:rsidRPr="00B23010">
        <w:rPr>
          <w:sz w:val="28"/>
          <w:szCs w:val="28"/>
        </w:rPr>
        <w:t xml:space="preserve"> идентификации были определены участники общественных обсуждений</w:t>
      </w:r>
      <w:r w:rsidR="00BA76D4">
        <w:rPr>
          <w:sz w:val="28"/>
          <w:szCs w:val="28"/>
        </w:rPr>
        <w:t xml:space="preserve"> </w:t>
      </w:r>
      <w:r w:rsidR="007E095E">
        <w:rPr>
          <w:sz w:val="28"/>
          <w:szCs w:val="28"/>
        </w:rPr>
        <w:t>в количестве 98 человек.</w:t>
      </w:r>
    </w:p>
    <w:p w:rsidR="00300B12" w:rsidRDefault="00033227" w:rsidP="00300B12">
      <w:pPr>
        <w:pStyle w:val="a7"/>
        <w:autoSpaceDE w:val="0"/>
        <w:spacing w:after="0" w:line="240" w:lineRule="auto"/>
        <w:ind w:left="0" w:right="-2" w:firstLine="709"/>
        <w:jc w:val="both"/>
        <w:rPr>
          <w:rFonts w:ascii="Times New Roman" w:hAnsi="Times New Roman"/>
          <w:sz w:val="28"/>
          <w:szCs w:val="28"/>
        </w:rPr>
      </w:pPr>
      <w:proofErr w:type="gramStart"/>
      <w:r w:rsidRPr="00DA0F51">
        <w:rPr>
          <w:rFonts w:ascii="Times New Roman" w:hAnsi="Times New Roman" w:cs="Times New Roman"/>
          <w:sz w:val="28"/>
          <w:szCs w:val="28"/>
        </w:rPr>
        <w:t xml:space="preserve">В данных заявлениях жители </w:t>
      </w:r>
      <w:r w:rsidRPr="00DA0F51">
        <w:rPr>
          <w:rFonts w:ascii="Times New Roman" w:hAnsi="Times New Roman"/>
          <w:sz w:val="28"/>
          <w:szCs w:val="28"/>
        </w:rPr>
        <w:t xml:space="preserve">выразили свое согласие с проектом,                      а именно граждане </w:t>
      </w:r>
      <w:r>
        <w:rPr>
          <w:rFonts w:ascii="Times New Roman" w:hAnsi="Times New Roman"/>
          <w:sz w:val="28"/>
          <w:szCs w:val="28"/>
        </w:rPr>
        <w:t>указывают</w:t>
      </w:r>
      <w:r w:rsidRPr="00DA0F51">
        <w:rPr>
          <w:rFonts w:ascii="Times New Roman" w:hAnsi="Times New Roman"/>
          <w:sz w:val="28"/>
          <w:szCs w:val="28"/>
        </w:rPr>
        <w:t xml:space="preserve">, что территория исторически сложилась разноэтажной (от </w:t>
      </w:r>
      <w:r>
        <w:rPr>
          <w:rFonts w:ascii="Times New Roman" w:hAnsi="Times New Roman"/>
          <w:sz w:val="28"/>
          <w:szCs w:val="28"/>
        </w:rPr>
        <w:t>индивидуальных жилых домов 1-3 этажа до 14-этажных многоквартирных домов</w:t>
      </w:r>
      <w:r w:rsidR="00352E77">
        <w:rPr>
          <w:rFonts w:ascii="Times New Roman" w:hAnsi="Times New Roman"/>
          <w:sz w:val="28"/>
          <w:szCs w:val="28"/>
        </w:rPr>
        <w:t>)</w:t>
      </w:r>
      <w:r w:rsidRPr="00DA0F51">
        <w:rPr>
          <w:rFonts w:ascii="Times New Roman" w:hAnsi="Times New Roman"/>
          <w:sz w:val="28"/>
          <w:szCs w:val="28"/>
        </w:rPr>
        <w:t xml:space="preserve">, </w:t>
      </w:r>
      <w:r w:rsidR="00352E77">
        <w:rPr>
          <w:rFonts w:ascii="Times New Roman" w:hAnsi="Times New Roman"/>
          <w:sz w:val="28"/>
          <w:szCs w:val="28"/>
        </w:rPr>
        <w:t>с размещением</w:t>
      </w:r>
      <w:r w:rsidRPr="00DA0F51">
        <w:rPr>
          <w:rFonts w:ascii="Times New Roman" w:hAnsi="Times New Roman"/>
          <w:sz w:val="28"/>
          <w:szCs w:val="28"/>
        </w:rPr>
        <w:t xml:space="preserve"> объект</w:t>
      </w:r>
      <w:r w:rsidR="00352E77">
        <w:rPr>
          <w:rFonts w:ascii="Times New Roman" w:hAnsi="Times New Roman"/>
          <w:sz w:val="28"/>
          <w:szCs w:val="28"/>
        </w:rPr>
        <w:t>ов</w:t>
      </w:r>
      <w:r w:rsidRPr="00DA0F51">
        <w:rPr>
          <w:rFonts w:ascii="Times New Roman" w:hAnsi="Times New Roman"/>
          <w:sz w:val="28"/>
          <w:szCs w:val="28"/>
        </w:rPr>
        <w:t xml:space="preserve"> коммерческого назначения, считают, что на место старой ветхой застройке должны прийти новые функциональные здания, одобрительно отзываются о проекте, рассчитывают на обновление коммунальных сетей за счет застройщика, высказываются </w:t>
      </w:r>
      <w:r w:rsidR="00352E77">
        <w:rPr>
          <w:rFonts w:ascii="Times New Roman" w:hAnsi="Times New Roman"/>
          <w:sz w:val="28"/>
          <w:szCs w:val="28"/>
        </w:rPr>
        <w:t>о желании</w:t>
      </w:r>
      <w:proofErr w:type="gramEnd"/>
      <w:r w:rsidR="00352E77">
        <w:rPr>
          <w:rFonts w:ascii="Times New Roman" w:hAnsi="Times New Roman"/>
          <w:sz w:val="28"/>
          <w:szCs w:val="28"/>
        </w:rPr>
        <w:t xml:space="preserve"> проживать в центре города</w:t>
      </w:r>
      <w:r w:rsidRPr="00DA0F51">
        <w:rPr>
          <w:rFonts w:ascii="Times New Roman" w:hAnsi="Times New Roman"/>
          <w:sz w:val="28"/>
          <w:szCs w:val="28"/>
        </w:rPr>
        <w:t xml:space="preserve"> в комфортных современных квартирах, а также отмечают, что на смежном участке расположен 7-10 этажный дом и предложенный проект органично впишется в застройку. Просят принять решение в пользу развития города.</w:t>
      </w:r>
    </w:p>
    <w:p w:rsidR="005B54FC" w:rsidRDefault="00672D7B" w:rsidP="0077080F">
      <w:pPr>
        <w:widowControl/>
        <w:ind w:firstLine="708"/>
        <w:jc w:val="both"/>
        <w:rPr>
          <w:sz w:val="28"/>
          <w:szCs w:val="28"/>
        </w:rPr>
      </w:pPr>
      <w:proofErr w:type="gramStart"/>
      <w:r>
        <w:rPr>
          <w:sz w:val="28"/>
          <w:szCs w:val="28"/>
        </w:rPr>
        <w:t>244</w:t>
      </w:r>
      <w:r w:rsidR="00103063">
        <w:rPr>
          <w:sz w:val="28"/>
          <w:szCs w:val="28"/>
        </w:rPr>
        <w:t xml:space="preserve"> заявления не были приняты </w:t>
      </w:r>
      <w:r w:rsidR="00096B10">
        <w:rPr>
          <w:sz w:val="28"/>
          <w:szCs w:val="28"/>
        </w:rPr>
        <w:t xml:space="preserve">комиссией </w:t>
      </w:r>
      <w:r w:rsidR="00103063">
        <w:rPr>
          <w:sz w:val="28"/>
          <w:szCs w:val="28"/>
        </w:rPr>
        <w:t xml:space="preserve">во внимание, </w:t>
      </w:r>
      <w:r w:rsidR="003E5701">
        <w:rPr>
          <w:sz w:val="28"/>
          <w:szCs w:val="28"/>
        </w:rPr>
        <w:t>поскольку</w:t>
      </w:r>
      <w:r w:rsidR="002D61EE">
        <w:rPr>
          <w:sz w:val="28"/>
          <w:szCs w:val="28"/>
        </w:rPr>
        <w:t xml:space="preserve"> </w:t>
      </w:r>
      <w:r w:rsidR="00103063">
        <w:rPr>
          <w:sz w:val="28"/>
          <w:szCs w:val="28"/>
        </w:rPr>
        <w:t>не прошли</w:t>
      </w:r>
      <w:r w:rsidR="0094558C">
        <w:rPr>
          <w:sz w:val="28"/>
          <w:szCs w:val="28"/>
        </w:rPr>
        <w:t xml:space="preserve"> процедуру</w:t>
      </w:r>
      <w:r w:rsidR="00103063">
        <w:rPr>
          <w:sz w:val="28"/>
          <w:szCs w:val="28"/>
        </w:rPr>
        <w:t xml:space="preserve"> идентификаци</w:t>
      </w:r>
      <w:r w:rsidR="00B23010">
        <w:rPr>
          <w:sz w:val="28"/>
          <w:szCs w:val="28"/>
        </w:rPr>
        <w:t>и</w:t>
      </w:r>
      <w:r w:rsidR="002B48CA">
        <w:rPr>
          <w:sz w:val="28"/>
          <w:szCs w:val="28"/>
        </w:rPr>
        <w:t>:</w:t>
      </w:r>
      <w:r w:rsidR="008F1986">
        <w:rPr>
          <w:sz w:val="28"/>
          <w:szCs w:val="28"/>
        </w:rPr>
        <w:t xml:space="preserve"> </w:t>
      </w:r>
      <w:r w:rsidR="00103063">
        <w:rPr>
          <w:sz w:val="28"/>
          <w:szCs w:val="28"/>
        </w:rPr>
        <w:t xml:space="preserve">заявителями не были предоставлены </w:t>
      </w:r>
      <w:r w:rsidR="00472A9C">
        <w:rPr>
          <w:sz w:val="28"/>
          <w:szCs w:val="28"/>
        </w:rPr>
        <w:t>сведения</w:t>
      </w:r>
      <w:r w:rsidR="00033227">
        <w:rPr>
          <w:sz w:val="28"/>
          <w:szCs w:val="28"/>
        </w:rPr>
        <w:t>,</w:t>
      </w:r>
      <w:r w:rsidR="00472A9C">
        <w:rPr>
          <w:sz w:val="28"/>
          <w:szCs w:val="28"/>
        </w:rPr>
        <w:t xml:space="preserve"> предусмотренные пунктом 25 </w:t>
      </w:r>
      <w:r w:rsidR="00AC1536">
        <w:rPr>
          <w:sz w:val="28"/>
          <w:szCs w:val="28"/>
        </w:rPr>
        <w:t>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края, утвержденного решением Ставропольской городско</w:t>
      </w:r>
      <w:r w:rsidR="002D61EE">
        <w:rPr>
          <w:sz w:val="28"/>
          <w:szCs w:val="28"/>
        </w:rPr>
        <w:t>й Думы от 25 июля 2018 г. № 251 (далее – Положение)</w:t>
      </w:r>
      <w:r w:rsidR="00C00644">
        <w:rPr>
          <w:sz w:val="28"/>
          <w:szCs w:val="28"/>
        </w:rPr>
        <w:t>.</w:t>
      </w:r>
      <w:proofErr w:type="gramEnd"/>
    </w:p>
    <w:p w:rsidR="00331A2D" w:rsidRDefault="00331A2D" w:rsidP="0077080F">
      <w:pPr>
        <w:widowControl/>
        <w:ind w:firstLine="708"/>
        <w:jc w:val="both"/>
        <w:rPr>
          <w:sz w:val="28"/>
          <w:szCs w:val="28"/>
        </w:rPr>
      </w:pPr>
      <w:r>
        <w:rPr>
          <w:sz w:val="28"/>
          <w:szCs w:val="28"/>
        </w:rPr>
        <w:t>Предложения участников общественны</w:t>
      </w:r>
      <w:r w:rsidR="00516F05">
        <w:rPr>
          <w:sz w:val="28"/>
          <w:szCs w:val="28"/>
        </w:rPr>
        <w:t>х</w:t>
      </w:r>
      <w:r>
        <w:rPr>
          <w:sz w:val="28"/>
          <w:szCs w:val="28"/>
        </w:rPr>
        <w:t xml:space="preserve"> обсуждений, прошедших идентификацию, </w:t>
      </w:r>
      <w:r w:rsidR="009B3978">
        <w:rPr>
          <w:sz w:val="28"/>
          <w:szCs w:val="28"/>
        </w:rPr>
        <w:t xml:space="preserve">не противоречат </w:t>
      </w:r>
      <w:r w:rsidR="008C5E5B">
        <w:rPr>
          <w:sz w:val="28"/>
          <w:szCs w:val="28"/>
        </w:rPr>
        <w:t xml:space="preserve">требованиям действующего законодательства, документам территориального планирования, в </w:t>
      </w:r>
      <w:proofErr w:type="gramStart"/>
      <w:r w:rsidR="008C5E5B">
        <w:rPr>
          <w:sz w:val="28"/>
          <w:szCs w:val="28"/>
        </w:rPr>
        <w:t>связи</w:t>
      </w:r>
      <w:proofErr w:type="gramEnd"/>
      <w:r w:rsidR="008C5E5B">
        <w:rPr>
          <w:sz w:val="28"/>
          <w:szCs w:val="28"/>
        </w:rPr>
        <w:t xml:space="preserve"> с чем их </w:t>
      </w:r>
      <w:r>
        <w:rPr>
          <w:sz w:val="28"/>
          <w:szCs w:val="28"/>
        </w:rPr>
        <w:t>целесообразно учесть при принятии решения</w:t>
      </w:r>
      <w:r w:rsidR="008C5E5B">
        <w:rPr>
          <w:sz w:val="28"/>
          <w:szCs w:val="28"/>
        </w:rPr>
        <w:t>.</w:t>
      </w:r>
    </w:p>
    <w:p w:rsidR="002B2EE8" w:rsidRDefault="007E095E" w:rsidP="002C0084">
      <w:pPr>
        <w:pStyle w:val="a7"/>
        <w:autoSpaceDE w:val="0"/>
        <w:spacing w:after="0" w:line="240" w:lineRule="auto"/>
        <w:ind w:left="0" w:right="-2" w:firstLine="709"/>
        <w:jc w:val="both"/>
        <w:rPr>
          <w:rFonts w:ascii="Times New Roman" w:hAnsi="Times New Roman" w:cs="Times New Roman"/>
          <w:sz w:val="28"/>
          <w:szCs w:val="28"/>
        </w:rPr>
      </w:pPr>
      <w:r>
        <w:rPr>
          <w:rFonts w:ascii="Times New Roman" w:hAnsi="Times New Roman"/>
          <w:sz w:val="28"/>
          <w:szCs w:val="28"/>
        </w:rPr>
        <w:t>В ходе</w:t>
      </w:r>
      <w:r w:rsidR="0094558C">
        <w:rPr>
          <w:rFonts w:ascii="Times New Roman" w:hAnsi="Times New Roman"/>
          <w:sz w:val="28"/>
          <w:szCs w:val="28"/>
        </w:rPr>
        <w:t xml:space="preserve"> проведения общественных обсуждений в Комиссию поступило 182 заявления </w:t>
      </w:r>
      <w:r w:rsidR="0094558C" w:rsidRPr="00B23010">
        <w:rPr>
          <w:rFonts w:ascii="Times New Roman" w:hAnsi="Times New Roman"/>
          <w:sz w:val="28"/>
          <w:szCs w:val="28"/>
        </w:rPr>
        <w:t xml:space="preserve">с </w:t>
      </w:r>
      <w:proofErr w:type="gramStart"/>
      <w:r w:rsidR="0094558C" w:rsidRPr="00B23010">
        <w:rPr>
          <w:rFonts w:ascii="Times New Roman" w:hAnsi="Times New Roman"/>
          <w:sz w:val="28"/>
          <w:szCs w:val="28"/>
        </w:rPr>
        <w:t>категорическим</w:t>
      </w:r>
      <w:proofErr w:type="gramEnd"/>
      <w:r w:rsidR="0094558C" w:rsidRPr="00B23010">
        <w:rPr>
          <w:rFonts w:ascii="Times New Roman" w:hAnsi="Times New Roman"/>
          <w:sz w:val="28"/>
          <w:szCs w:val="28"/>
        </w:rPr>
        <w:t xml:space="preserve"> возражениями против предоставления разрешения на условно разрешенный вид использования «среднеэтажная жилая застройка»</w:t>
      </w:r>
      <w:r w:rsidR="002C0084">
        <w:rPr>
          <w:rFonts w:ascii="Times New Roman" w:hAnsi="Times New Roman"/>
          <w:i/>
          <w:sz w:val="28"/>
          <w:szCs w:val="28"/>
        </w:rPr>
        <w:t>.</w:t>
      </w:r>
      <w:r w:rsidR="002523C6">
        <w:rPr>
          <w:rFonts w:ascii="Times New Roman" w:hAnsi="Times New Roman"/>
          <w:sz w:val="28"/>
          <w:szCs w:val="28"/>
        </w:rPr>
        <w:t xml:space="preserve"> При </w:t>
      </w:r>
      <w:r w:rsidR="0094558C">
        <w:rPr>
          <w:rFonts w:ascii="Times New Roman" w:hAnsi="Times New Roman" w:cs="Times New Roman"/>
          <w:sz w:val="28"/>
          <w:szCs w:val="28"/>
        </w:rPr>
        <w:t>проведени</w:t>
      </w:r>
      <w:r w:rsidR="002523C6">
        <w:rPr>
          <w:rFonts w:ascii="Times New Roman" w:hAnsi="Times New Roman" w:cs="Times New Roman"/>
          <w:sz w:val="28"/>
          <w:szCs w:val="28"/>
        </w:rPr>
        <w:t>и</w:t>
      </w:r>
      <w:r w:rsidR="0094558C">
        <w:rPr>
          <w:rFonts w:ascii="Times New Roman" w:hAnsi="Times New Roman" w:cs="Times New Roman"/>
          <w:sz w:val="28"/>
          <w:szCs w:val="28"/>
        </w:rPr>
        <w:t xml:space="preserve"> идентификации были определены участники общественных обсу</w:t>
      </w:r>
      <w:r w:rsidR="002C0084">
        <w:rPr>
          <w:rFonts w:ascii="Times New Roman" w:hAnsi="Times New Roman" w:cs="Times New Roman"/>
          <w:sz w:val="28"/>
          <w:szCs w:val="28"/>
        </w:rPr>
        <w:t>ждений в количестве 100 человек.</w:t>
      </w:r>
      <w:r w:rsidR="002523C6">
        <w:rPr>
          <w:rFonts w:ascii="Times New Roman" w:hAnsi="Times New Roman" w:cs="Times New Roman"/>
          <w:sz w:val="28"/>
          <w:szCs w:val="28"/>
        </w:rPr>
        <w:t xml:space="preserve"> </w:t>
      </w:r>
    </w:p>
    <w:p w:rsidR="0094558C" w:rsidRDefault="0094558C" w:rsidP="00B23010">
      <w:pPr>
        <w:pStyle w:val="a7"/>
        <w:autoSpaceDE w:val="0"/>
        <w:spacing w:after="0" w:line="240" w:lineRule="auto"/>
        <w:ind w:left="0" w:right="-2" w:firstLine="709"/>
        <w:jc w:val="both"/>
        <w:rPr>
          <w:rFonts w:ascii="Times New Roman" w:hAnsi="Times New Roman"/>
          <w:sz w:val="28"/>
          <w:szCs w:val="28"/>
        </w:rPr>
      </w:pPr>
      <w:r w:rsidRPr="00DA0F51">
        <w:rPr>
          <w:rFonts w:ascii="Times New Roman" w:hAnsi="Times New Roman" w:cs="Times New Roman"/>
          <w:sz w:val="28"/>
          <w:szCs w:val="28"/>
        </w:rPr>
        <w:t xml:space="preserve">В данных заявлениях жители </w:t>
      </w:r>
      <w:r w:rsidRPr="00DA0F51">
        <w:rPr>
          <w:rFonts w:ascii="Times New Roman" w:hAnsi="Times New Roman"/>
          <w:sz w:val="28"/>
          <w:szCs w:val="28"/>
        </w:rPr>
        <w:t>выража</w:t>
      </w:r>
      <w:r w:rsidR="002B2EE8">
        <w:rPr>
          <w:rFonts w:ascii="Times New Roman" w:hAnsi="Times New Roman"/>
          <w:sz w:val="28"/>
          <w:szCs w:val="28"/>
        </w:rPr>
        <w:t>ют</w:t>
      </w:r>
      <w:r w:rsidRPr="00DA0F51">
        <w:rPr>
          <w:rFonts w:ascii="Times New Roman" w:hAnsi="Times New Roman"/>
          <w:sz w:val="28"/>
          <w:szCs w:val="28"/>
        </w:rPr>
        <w:t xml:space="preserve"> свое категорическ</w:t>
      </w:r>
      <w:r w:rsidR="005E1F18" w:rsidRPr="00DA0F51">
        <w:rPr>
          <w:rFonts w:ascii="Times New Roman" w:hAnsi="Times New Roman"/>
          <w:sz w:val="28"/>
          <w:szCs w:val="28"/>
        </w:rPr>
        <w:t xml:space="preserve">ое несогласие с </w:t>
      </w:r>
      <w:r w:rsidRPr="00DA0F51">
        <w:rPr>
          <w:rFonts w:ascii="Times New Roman" w:hAnsi="Times New Roman"/>
          <w:sz w:val="28"/>
          <w:szCs w:val="28"/>
        </w:rPr>
        <w:t>предоставлени</w:t>
      </w:r>
      <w:r w:rsidR="005E1F18" w:rsidRPr="00DA0F51">
        <w:rPr>
          <w:rFonts w:ascii="Times New Roman" w:hAnsi="Times New Roman"/>
          <w:sz w:val="28"/>
          <w:szCs w:val="28"/>
        </w:rPr>
        <w:t>ем</w:t>
      </w:r>
      <w:r w:rsidRPr="00DA0F51">
        <w:rPr>
          <w:rFonts w:ascii="Times New Roman" w:hAnsi="Times New Roman"/>
          <w:sz w:val="28"/>
          <w:szCs w:val="28"/>
        </w:rPr>
        <w:t xml:space="preserve"> разрешения и ст</w:t>
      </w:r>
      <w:r w:rsidR="002B2EE8">
        <w:rPr>
          <w:rFonts w:ascii="Times New Roman" w:hAnsi="Times New Roman"/>
          <w:sz w:val="28"/>
          <w:szCs w:val="28"/>
        </w:rPr>
        <w:t>роительства 8-этажного здания, а</w:t>
      </w:r>
      <w:r w:rsidRPr="00DA0F51">
        <w:rPr>
          <w:rFonts w:ascii="Times New Roman" w:hAnsi="Times New Roman"/>
          <w:sz w:val="28"/>
          <w:szCs w:val="28"/>
        </w:rPr>
        <w:t xml:space="preserve">ргументируют </w:t>
      </w:r>
      <w:r w:rsidR="002B2EE8">
        <w:rPr>
          <w:rFonts w:ascii="Times New Roman" w:hAnsi="Times New Roman"/>
          <w:sz w:val="28"/>
          <w:szCs w:val="28"/>
        </w:rPr>
        <w:t xml:space="preserve">свою позицию </w:t>
      </w:r>
      <w:r w:rsidRPr="00DA0F51">
        <w:rPr>
          <w:rFonts w:ascii="Times New Roman" w:hAnsi="Times New Roman"/>
          <w:sz w:val="28"/>
          <w:szCs w:val="28"/>
        </w:rPr>
        <w:t>исторически сложившейся индивидуальной застройкой квартала и улицы 8 Марта. Считают, что строительство многоэтажного дома нарушает интересы жителей района, полагают, что существующие сети водоснабжения, газо-, электроснабжения не выдержат доп</w:t>
      </w:r>
      <w:r w:rsidR="005E1F18" w:rsidRPr="00DA0F51">
        <w:rPr>
          <w:rFonts w:ascii="Times New Roman" w:hAnsi="Times New Roman"/>
          <w:sz w:val="28"/>
          <w:szCs w:val="28"/>
        </w:rPr>
        <w:t>олнительной</w:t>
      </w:r>
      <w:r w:rsidRPr="00DA0F51">
        <w:rPr>
          <w:rFonts w:ascii="Times New Roman" w:hAnsi="Times New Roman"/>
          <w:sz w:val="28"/>
          <w:szCs w:val="28"/>
        </w:rPr>
        <w:t xml:space="preserve"> нагрузки на коммуникации при подключении </w:t>
      </w:r>
      <w:r w:rsidRPr="00DA0F51">
        <w:rPr>
          <w:rFonts w:ascii="Times New Roman" w:hAnsi="Times New Roman"/>
          <w:sz w:val="28"/>
          <w:szCs w:val="28"/>
        </w:rPr>
        <w:lastRenderedPageBreak/>
        <w:t xml:space="preserve">нового многоэтажного дома. Считают, что при возведении здания будут нарушены нормы инсоляции и освещенности, </w:t>
      </w:r>
      <w:r w:rsidR="005457A3">
        <w:rPr>
          <w:rFonts w:ascii="Times New Roman" w:hAnsi="Times New Roman"/>
          <w:sz w:val="28"/>
          <w:szCs w:val="28"/>
        </w:rPr>
        <w:t xml:space="preserve">опасаются </w:t>
      </w:r>
      <w:proofErr w:type="spellStart"/>
      <w:r w:rsidRPr="00DA0F51">
        <w:rPr>
          <w:rFonts w:ascii="Times New Roman" w:hAnsi="Times New Roman"/>
          <w:sz w:val="28"/>
          <w:szCs w:val="28"/>
        </w:rPr>
        <w:t>просматриваемост</w:t>
      </w:r>
      <w:r w:rsidR="005457A3">
        <w:rPr>
          <w:rFonts w:ascii="Times New Roman" w:hAnsi="Times New Roman"/>
          <w:sz w:val="28"/>
          <w:szCs w:val="28"/>
        </w:rPr>
        <w:t>и</w:t>
      </w:r>
      <w:proofErr w:type="spellEnd"/>
      <w:r w:rsidRPr="00DA0F51">
        <w:rPr>
          <w:rFonts w:ascii="Times New Roman" w:hAnsi="Times New Roman"/>
          <w:sz w:val="28"/>
          <w:szCs w:val="28"/>
        </w:rPr>
        <w:t xml:space="preserve"> во дворы вокруг расположенных домов малой этажности, а также  обеспокоены повышением нагрузки на улично-дорожную сеть и парковочное пространство внутри района и на дорогах общего пользования.</w:t>
      </w:r>
    </w:p>
    <w:p w:rsidR="002B2EE8" w:rsidRDefault="005457A3" w:rsidP="002B2EE8">
      <w:pPr>
        <w:pStyle w:val="a7"/>
        <w:autoSpaceDE w:val="0"/>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2B2EE8" w:rsidRPr="00084688">
        <w:rPr>
          <w:rFonts w:ascii="Times New Roman" w:hAnsi="Times New Roman" w:cs="Times New Roman"/>
          <w:sz w:val="28"/>
          <w:szCs w:val="28"/>
        </w:rPr>
        <w:t>заявления не были приняты</w:t>
      </w:r>
      <w:r w:rsidR="002D61EE" w:rsidRPr="00084688">
        <w:rPr>
          <w:rFonts w:ascii="Times New Roman" w:hAnsi="Times New Roman" w:cs="Times New Roman"/>
          <w:sz w:val="28"/>
          <w:szCs w:val="28"/>
        </w:rPr>
        <w:t xml:space="preserve"> комиссией </w:t>
      </w:r>
      <w:r w:rsidR="002B2EE8" w:rsidRPr="00084688">
        <w:rPr>
          <w:rFonts w:ascii="Times New Roman" w:hAnsi="Times New Roman" w:cs="Times New Roman"/>
          <w:sz w:val="28"/>
          <w:szCs w:val="28"/>
        </w:rPr>
        <w:t xml:space="preserve">во внимание, </w:t>
      </w:r>
      <w:r w:rsidR="00084688" w:rsidRPr="00084688">
        <w:rPr>
          <w:rFonts w:ascii="Times New Roman" w:hAnsi="Times New Roman" w:cs="Times New Roman"/>
          <w:sz w:val="28"/>
          <w:szCs w:val="28"/>
        </w:rPr>
        <w:t>поскольку не прошли процедуру идентификации: заявителями не были предоставлены сведения, предусмотренные пунктом 25 Положения</w:t>
      </w:r>
      <w:r w:rsidR="00084688">
        <w:rPr>
          <w:rFonts w:ascii="Times New Roman" w:hAnsi="Times New Roman" w:cs="Times New Roman"/>
          <w:sz w:val="28"/>
          <w:szCs w:val="28"/>
        </w:rPr>
        <w:t>.</w:t>
      </w:r>
    </w:p>
    <w:p w:rsidR="0041645F" w:rsidRDefault="0041645F" w:rsidP="0041645F">
      <w:pPr>
        <w:widowControl/>
        <w:ind w:firstLine="708"/>
        <w:jc w:val="both"/>
        <w:rPr>
          <w:sz w:val="28"/>
          <w:szCs w:val="28"/>
        </w:rPr>
      </w:pPr>
      <w:r>
        <w:rPr>
          <w:sz w:val="28"/>
          <w:szCs w:val="28"/>
        </w:rPr>
        <w:t xml:space="preserve">Предложения участников общественных обсуждений, прошедших идентификацию, </w:t>
      </w:r>
      <w:r>
        <w:rPr>
          <w:sz w:val="28"/>
          <w:szCs w:val="28"/>
        </w:rPr>
        <w:t xml:space="preserve">целесообразно учесть при принятии решения, поскольку </w:t>
      </w:r>
      <w:r w:rsidR="001F5B60">
        <w:rPr>
          <w:sz w:val="28"/>
          <w:szCs w:val="28"/>
        </w:rPr>
        <w:t xml:space="preserve">реализация проекта </w:t>
      </w:r>
      <w:r w:rsidR="00545EB4">
        <w:rPr>
          <w:sz w:val="28"/>
          <w:szCs w:val="28"/>
        </w:rPr>
        <w:t>мо</w:t>
      </w:r>
      <w:r w:rsidR="001F5B60">
        <w:rPr>
          <w:sz w:val="28"/>
          <w:szCs w:val="28"/>
        </w:rPr>
        <w:t>жет</w:t>
      </w:r>
      <w:r w:rsidR="00545EB4">
        <w:rPr>
          <w:sz w:val="28"/>
          <w:szCs w:val="28"/>
        </w:rPr>
        <w:t xml:space="preserve"> </w:t>
      </w:r>
      <w:r w:rsidR="00C1430F">
        <w:rPr>
          <w:sz w:val="28"/>
          <w:szCs w:val="28"/>
        </w:rPr>
        <w:t>затр</w:t>
      </w:r>
      <w:r w:rsidR="001F5B60">
        <w:rPr>
          <w:sz w:val="28"/>
          <w:szCs w:val="28"/>
        </w:rPr>
        <w:t>онуть</w:t>
      </w:r>
      <w:r w:rsidR="00C1430F">
        <w:rPr>
          <w:sz w:val="28"/>
          <w:szCs w:val="28"/>
        </w:rPr>
        <w:t xml:space="preserve"> интересы </w:t>
      </w:r>
      <w:r w:rsidR="00545EB4">
        <w:rPr>
          <w:sz w:val="28"/>
          <w:szCs w:val="28"/>
        </w:rPr>
        <w:t xml:space="preserve">жителей близлежащих домов, в том числе по соблюдению норм инсоляции, </w:t>
      </w:r>
      <w:r w:rsidR="009E4F5C">
        <w:rPr>
          <w:sz w:val="28"/>
          <w:szCs w:val="28"/>
        </w:rPr>
        <w:t xml:space="preserve">освещенности, </w:t>
      </w:r>
      <w:r w:rsidR="001F5B60" w:rsidRPr="00DA0F51">
        <w:rPr>
          <w:sz w:val="28"/>
          <w:szCs w:val="28"/>
        </w:rPr>
        <w:t>повышени</w:t>
      </w:r>
      <w:r w:rsidR="009218F2">
        <w:rPr>
          <w:sz w:val="28"/>
          <w:szCs w:val="28"/>
        </w:rPr>
        <w:t>ю</w:t>
      </w:r>
      <w:r w:rsidR="001F5B60" w:rsidRPr="00DA0F51">
        <w:rPr>
          <w:sz w:val="28"/>
          <w:szCs w:val="28"/>
        </w:rPr>
        <w:t xml:space="preserve"> нагрузки на улично-дорожную </w:t>
      </w:r>
      <w:r w:rsidR="001F5B60">
        <w:rPr>
          <w:sz w:val="28"/>
          <w:szCs w:val="28"/>
        </w:rPr>
        <w:t>сеть и парковочное пространство, инженерные сети</w:t>
      </w:r>
      <w:r>
        <w:rPr>
          <w:sz w:val="28"/>
          <w:szCs w:val="28"/>
        </w:rPr>
        <w:t>.</w:t>
      </w:r>
    </w:p>
    <w:p w:rsidR="00F113C1" w:rsidRPr="008E0F6B" w:rsidRDefault="00C00644" w:rsidP="00F113C1">
      <w:pPr>
        <w:pStyle w:val="a7"/>
        <w:suppressAutoHyphens/>
        <w:spacing w:after="0" w:line="240" w:lineRule="auto"/>
        <w:ind w:left="0" w:firstLine="709"/>
        <w:jc w:val="both"/>
        <w:rPr>
          <w:rFonts w:ascii="Times New Roman" w:hAnsi="Times New Roman" w:cs="Times New Roman"/>
          <w:sz w:val="28"/>
          <w:szCs w:val="28"/>
          <w:lang w:eastAsia="ar-SA"/>
        </w:rPr>
      </w:pPr>
      <w:r w:rsidRPr="00C94DF2">
        <w:rPr>
          <w:rFonts w:ascii="Times New Roman" w:hAnsi="Times New Roman" w:cs="Times New Roman"/>
          <w:sz w:val="28"/>
          <w:szCs w:val="28"/>
        </w:rPr>
        <w:t xml:space="preserve">По результатам проведения общественных обсуждений, учитывая </w:t>
      </w:r>
      <w:r w:rsidR="0005445D">
        <w:rPr>
          <w:rFonts w:ascii="Times New Roman" w:hAnsi="Times New Roman" w:cs="Times New Roman"/>
          <w:sz w:val="28"/>
          <w:szCs w:val="28"/>
        </w:rPr>
        <w:t xml:space="preserve">все </w:t>
      </w:r>
      <w:r w:rsidRPr="00C94DF2">
        <w:rPr>
          <w:rFonts w:ascii="Times New Roman" w:hAnsi="Times New Roman" w:cs="Times New Roman"/>
          <w:sz w:val="28"/>
          <w:szCs w:val="28"/>
        </w:rPr>
        <w:t>поступившие замечани</w:t>
      </w:r>
      <w:r>
        <w:rPr>
          <w:rFonts w:ascii="Times New Roman" w:hAnsi="Times New Roman" w:cs="Times New Roman"/>
          <w:sz w:val="28"/>
          <w:szCs w:val="28"/>
        </w:rPr>
        <w:t>я</w:t>
      </w:r>
      <w:r w:rsidRPr="00C94DF2">
        <w:rPr>
          <w:rFonts w:ascii="Times New Roman" w:hAnsi="Times New Roman" w:cs="Times New Roman"/>
          <w:sz w:val="28"/>
          <w:szCs w:val="28"/>
        </w:rPr>
        <w:t xml:space="preserve"> и предложения участников общественного обсуждения</w:t>
      </w:r>
      <w:r>
        <w:rPr>
          <w:rFonts w:ascii="Times New Roman" w:hAnsi="Times New Roman" w:cs="Times New Roman"/>
          <w:sz w:val="28"/>
          <w:szCs w:val="28"/>
        </w:rPr>
        <w:t>,</w:t>
      </w:r>
      <w:r w:rsidRPr="00C94DF2">
        <w:rPr>
          <w:rFonts w:ascii="Times New Roman" w:hAnsi="Times New Roman" w:cs="Times New Roman"/>
          <w:sz w:val="28"/>
          <w:szCs w:val="28"/>
        </w:rPr>
        <w:t xml:space="preserve"> комиссия решила</w:t>
      </w:r>
      <w:r w:rsidR="00F113C1" w:rsidRPr="008E0F6B">
        <w:rPr>
          <w:rFonts w:ascii="Times New Roman" w:hAnsi="Times New Roman" w:cs="Times New Roman"/>
          <w:sz w:val="28"/>
          <w:szCs w:val="28"/>
        </w:rPr>
        <w:t xml:space="preserve">: </w:t>
      </w:r>
    </w:p>
    <w:p w:rsidR="00B23010" w:rsidRPr="00C94DF2" w:rsidRDefault="00B23010" w:rsidP="00B23010">
      <w:pPr>
        <w:pStyle w:val="ConsPlusNonformat"/>
        <w:ind w:firstLine="709"/>
        <w:jc w:val="both"/>
        <w:rPr>
          <w:rFonts w:ascii="Times New Roman" w:hAnsi="Times New Roman" w:cs="Times New Roman"/>
          <w:sz w:val="28"/>
          <w:szCs w:val="28"/>
        </w:rPr>
      </w:pPr>
      <w:r w:rsidRPr="00C94DF2">
        <w:rPr>
          <w:rFonts w:ascii="Times New Roman" w:hAnsi="Times New Roman" w:cs="Times New Roman"/>
          <w:sz w:val="28"/>
          <w:szCs w:val="28"/>
        </w:rPr>
        <w:t xml:space="preserve">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w:t>
      </w:r>
      <w:r w:rsidRPr="00F113C1">
        <w:rPr>
          <w:rFonts w:ascii="Times New Roman" w:hAnsi="Times New Roman" w:cs="Times New Roman"/>
          <w:sz w:val="28"/>
          <w:szCs w:val="28"/>
        </w:rPr>
        <w:t xml:space="preserve">с кадастровым номером 26:12:011205:1086: </w:t>
      </w:r>
      <w:r>
        <w:rPr>
          <w:rFonts w:ascii="Times New Roman" w:hAnsi="Times New Roman" w:cs="Times New Roman"/>
          <w:sz w:val="28"/>
          <w:szCs w:val="28"/>
        </w:rPr>
        <w:t>по адресу:</w:t>
      </w:r>
      <w:r w:rsidRPr="00F113C1">
        <w:rPr>
          <w:rFonts w:ascii="Times New Roman" w:hAnsi="Times New Roman" w:cs="Times New Roman"/>
          <w:sz w:val="28"/>
          <w:szCs w:val="28"/>
        </w:rPr>
        <w:t xml:space="preserve"> Ставропольский край, город Ставрополь, улица 8 Марта, 71</w:t>
      </w:r>
      <w:r w:rsidRPr="00C94DF2">
        <w:rPr>
          <w:rFonts w:ascii="Times New Roman" w:hAnsi="Times New Roman" w:cs="Times New Roman"/>
          <w:sz w:val="28"/>
          <w:szCs w:val="28"/>
        </w:rPr>
        <w:t xml:space="preserve"> – «</w:t>
      </w:r>
      <w:r w:rsidR="00884130">
        <w:rPr>
          <w:rFonts w:ascii="Times New Roman" w:hAnsi="Times New Roman" w:cs="Times New Roman"/>
          <w:sz w:val="28"/>
          <w:szCs w:val="28"/>
        </w:rPr>
        <w:t>среднеэтажная жилая застройка</w:t>
      </w:r>
      <w:r w:rsidRPr="00C94DF2">
        <w:rPr>
          <w:rFonts w:ascii="Times New Roman" w:hAnsi="Times New Roman" w:cs="Times New Roman"/>
          <w:sz w:val="28"/>
          <w:szCs w:val="28"/>
        </w:rPr>
        <w:t>».</w:t>
      </w:r>
    </w:p>
    <w:p w:rsidR="00404B1A" w:rsidRPr="008E0F6B" w:rsidRDefault="008E0F6B" w:rsidP="008E0F6B">
      <w:pPr>
        <w:pStyle w:val="ConsPlusNonformat"/>
        <w:ind w:firstLine="708"/>
        <w:jc w:val="both"/>
        <w:rPr>
          <w:rFonts w:ascii="Times New Roman" w:hAnsi="Times New Roman" w:cs="Times New Roman"/>
          <w:color w:val="FF0000"/>
          <w:sz w:val="28"/>
          <w:szCs w:val="28"/>
        </w:rPr>
      </w:pPr>
      <w:r w:rsidRPr="008E0F6B">
        <w:rPr>
          <w:rFonts w:ascii="Times New Roman" w:hAnsi="Times New Roman" w:cs="Times New Roman"/>
          <w:sz w:val="28"/>
          <w:szCs w:val="28"/>
        </w:rPr>
        <w:t>8.</w:t>
      </w:r>
      <w:r w:rsidR="0005445D">
        <w:rPr>
          <w:rFonts w:ascii="Times New Roman" w:hAnsi="Times New Roman" w:cs="Times New Roman"/>
          <w:sz w:val="28"/>
          <w:szCs w:val="28"/>
        </w:rPr>
        <w:t xml:space="preserve"> </w:t>
      </w:r>
      <w:r w:rsidRPr="008E0F6B">
        <w:rPr>
          <w:rFonts w:ascii="Times New Roman" w:hAnsi="Times New Roman" w:cs="Times New Roman"/>
          <w:sz w:val="28"/>
          <w:szCs w:val="28"/>
        </w:rPr>
        <w:t>Решение о предоставлении разрешения на отклонение</w:t>
      </w:r>
      <w:r w:rsidRPr="008E0F6B">
        <w:rPr>
          <w:rFonts w:ascii="Times New Roman" w:hAnsi="Times New Roman" w:cs="Times New Roman"/>
          <w:color w:val="FF0000"/>
          <w:sz w:val="28"/>
          <w:szCs w:val="28"/>
        </w:rPr>
        <w:t xml:space="preserve"> </w:t>
      </w:r>
      <w:r w:rsidRPr="008E0F6B">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w:t>
      </w:r>
      <w:r w:rsidRPr="008E0F6B">
        <w:rPr>
          <w:rFonts w:ascii="Times New Roman" w:hAnsi="Times New Roman" w:cs="Times New Roman"/>
          <w:sz w:val="28"/>
          <w:szCs w:val="28"/>
          <w:lang w:eastAsia="ar-SA"/>
        </w:rPr>
        <w:t>на земельном участке с кадастровым номером 26:12:012502:716</w:t>
      </w:r>
      <w:r w:rsidRPr="008E0F6B">
        <w:rPr>
          <w:rFonts w:ascii="Times New Roman" w:hAnsi="Times New Roman" w:cs="Times New Roman"/>
          <w:sz w:val="28"/>
          <w:szCs w:val="28"/>
        </w:rPr>
        <w:t xml:space="preserve">: местоположение (адрес) – Ставропольский край, город Ставрополь, улица Бирюзовая, 14; </w:t>
      </w:r>
      <w:r w:rsidRPr="008E0F6B">
        <w:rPr>
          <w:rFonts w:ascii="Times New Roman" w:hAnsi="Times New Roman" w:cs="Times New Roman"/>
          <w:sz w:val="28"/>
          <w:szCs w:val="28"/>
          <w:lang w:eastAsia="ar-SA"/>
        </w:rPr>
        <w:t xml:space="preserve">территориальная зона – Ж-3. </w:t>
      </w:r>
      <w:proofErr w:type="gramStart"/>
      <w:r w:rsidRPr="008E0F6B">
        <w:rPr>
          <w:rFonts w:ascii="Times New Roman" w:hAnsi="Times New Roman" w:cs="Times New Roman"/>
          <w:sz w:val="28"/>
          <w:szCs w:val="28"/>
          <w:lang w:eastAsia="ar-SA"/>
        </w:rPr>
        <w:t>«Зона индивидуального жилищного строительства»;</w:t>
      </w:r>
      <w:r w:rsidRPr="008E0F6B">
        <w:rPr>
          <w:rFonts w:ascii="Times New Roman" w:hAnsi="Times New Roman" w:cs="Times New Roman"/>
          <w:sz w:val="28"/>
          <w:szCs w:val="28"/>
        </w:rPr>
        <w:t xml:space="preserve"> вид разрешенного использования – усадебные и блокированные жилые дома, в том числе со встроенно-пристроенными помещениями обслуживания и </w:t>
      </w:r>
      <w:proofErr w:type="spellStart"/>
      <w:r w:rsidRPr="008E0F6B">
        <w:rPr>
          <w:rFonts w:ascii="Times New Roman" w:hAnsi="Times New Roman" w:cs="Times New Roman"/>
          <w:sz w:val="28"/>
          <w:szCs w:val="28"/>
        </w:rPr>
        <w:t>приквартирными</w:t>
      </w:r>
      <w:proofErr w:type="spellEnd"/>
      <w:r w:rsidRPr="008E0F6B">
        <w:rPr>
          <w:rFonts w:ascii="Times New Roman" w:hAnsi="Times New Roman" w:cs="Times New Roman"/>
          <w:sz w:val="28"/>
          <w:szCs w:val="28"/>
        </w:rPr>
        <w:t xml:space="preserve"> земельными участками: 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 </w:t>
      </w:r>
      <w:r w:rsidRPr="008E0F6B">
        <w:rPr>
          <w:rFonts w:ascii="Times New Roman" w:hAnsi="Times New Roman" w:cs="Times New Roman"/>
          <w:sz w:val="28"/>
          <w:szCs w:val="28"/>
          <w:lang w:eastAsia="ar-SA"/>
        </w:rPr>
        <w:t>запрашиваемое разрешение на отклонение от предельных параметров разрешенного строительства: в части размещения</w:t>
      </w:r>
      <w:r w:rsidRPr="008E0F6B">
        <w:rPr>
          <w:rFonts w:ascii="Times New Roman" w:hAnsi="Times New Roman" w:cs="Times New Roman"/>
          <w:sz w:val="28"/>
          <w:szCs w:val="28"/>
        </w:rPr>
        <w:t xml:space="preserve"> объекта капитального строительства по красной линии</w:t>
      </w:r>
      <w:r w:rsidR="00826E91" w:rsidRPr="008E0F6B">
        <w:rPr>
          <w:rFonts w:ascii="Times New Roman" w:hAnsi="Times New Roman" w:cs="Times New Roman"/>
          <w:sz w:val="28"/>
          <w:szCs w:val="28"/>
        </w:rPr>
        <w:t>.</w:t>
      </w:r>
      <w:proofErr w:type="gramEnd"/>
    </w:p>
    <w:p w:rsidR="004D01FE" w:rsidRPr="008E0F6B" w:rsidRDefault="004D01FE" w:rsidP="004D01FE">
      <w:pPr>
        <w:suppressAutoHyphens/>
        <w:ind w:firstLine="708"/>
        <w:jc w:val="both"/>
        <w:rPr>
          <w:sz w:val="28"/>
          <w:szCs w:val="28"/>
        </w:rPr>
      </w:pPr>
      <w:r w:rsidRPr="008E0F6B">
        <w:rPr>
          <w:sz w:val="28"/>
          <w:szCs w:val="28"/>
        </w:rPr>
        <w:t xml:space="preserve">При проведении общественных обсуждений приняло участие </w:t>
      </w:r>
      <w:r w:rsidR="008E0F6B" w:rsidRPr="008E0F6B">
        <w:rPr>
          <w:sz w:val="28"/>
          <w:szCs w:val="28"/>
        </w:rPr>
        <w:t>5</w:t>
      </w:r>
      <w:r w:rsidRPr="008E0F6B">
        <w:rPr>
          <w:sz w:val="28"/>
          <w:szCs w:val="28"/>
        </w:rPr>
        <w:t xml:space="preserve"> участник</w:t>
      </w:r>
      <w:r w:rsidR="00D4089A" w:rsidRPr="008E0F6B">
        <w:rPr>
          <w:sz w:val="28"/>
          <w:szCs w:val="28"/>
        </w:rPr>
        <w:t>ов</w:t>
      </w:r>
      <w:r w:rsidRPr="008E0F6B">
        <w:rPr>
          <w:sz w:val="28"/>
          <w:szCs w:val="28"/>
        </w:rPr>
        <w:t xml:space="preserve"> общественных обсуждений.</w:t>
      </w:r>
    </w:p>
    <w:p w:rsidR="008E0F6B" w:rsidRPr="008E0F6B" w:rsidRDefault="008E0F6B" w:rsidP="008E0F6B">
      <w:pPr>
        <w:pStyle w:val="ConsPlusNonformat"/>
        <w:ind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E0F6B" w:rsidRPr="008E0F6B" w:rsidRDefault="008E0F6B" w:rsidP="008E0F6B">
      <w:pPr>
        <w:pStyle w:val="a7"/>
        <w:suppressAutoHyphens/>
        <w:spacing w:after="0" w:line="240" w:lineRule="auto"/>
        <w:ind w:left="0" w:firstLine="709"/>
        <w:jc w:val="both"/>
        <w:rPr>
          <w:rFonts w:ascii="Times New Roman" w:hAnsi="Times New Roman" w:cs="Times New Roman"/>
          <w:sz w:val="28"/>
          <w:szCs w:val="28"/>
        </w:rPr>
      </w:pPr>
      <w:r w:rsidRPr="008E0F6B">
        <w:rPr>
          <w:rFonts w:ascii="Times New Roman" w:hAnsi="Times New Roman" w:cs="Times New Roman"/>
          <w:sz w:val="28"/>
          <w:szCs w:val="28"/>
        </w:rPr>
        <w:t>Предложения и замечания иных участников общественных обсуждений не поступили.</w:t>
      </w:r>
    </w:p>
    <w:p w:rsidR="00C82F40" w:rsidRDefault="008E0F6B" w:rsidP="00C82F40">
      <w:pPr>
        <w:ind w:firstLine="709"/>
        <w:jc w:val="both"/>
        <w:rPr>
          <w:sz w:val="28"/>
          <w:szCs w:val="28"/>
        </w:rPr>
      </w:pPr>
      <w:proofErr w:type="gramStart"/>
      <w:r w:rsidRPr="008E0F6B">
        <w:rPr>
          <w:sz w:val="28"/>
          <w:szCs w:val="28"/>
          <w:lang w:eastAsia="ar-SA"/>
        </w:rPr>
        <w:t xml:space="preserve">В ходе проведения общественных обсуждений </w:t>
      </w:r>
      <w:r w:rsidRPr="008E0F6B">
        <w:rPr>
          <w:sz w:val="28"/>
          <w:szCs w:val="28"/>
        </w:rPr>
        <w:t xml:space="preserve">комитетом градостроительства администрации города Ставрополя (далее – Комитет), внесено замечание о том, что </w:t>
      </w:r>
      <w:r w:rsidR="00C82F40">
        <w:rPr>
          <w:sz w:val="28"/>
          <w:szCs w:val="28"/>
        </w:rPr>
        <w:t xml:space="preserve">заявителем не представлены сведения о характеристиках земельного участка неблагоприятных для застройки, наличие которых в соответствии со статьей 40 </w:t>
      </w:r>
      <w:proofErr w:type="spellStart"/>
      <w:r w:rsidR="00C82F40">
        <w:rPr>
          <w:sz w:val="28"/>
          <w:szCs w:val="28"/>
        </w:rPr>
        <w:t>ГрК</w:t>
      </w:r>
      <w:proofErr w:type="spellEnd"/>
      <w:r w:rsidR="00C82F40">
        <w:rPr>
          <w:sz w:val="28"/>
          <w:szCs w:val="28"/>
        </w:rPr>
        <w:t xml:space="preserve"> РФ дает правообладателю земельного участка право обращаться за разрешениями на отклонение от предельных параметров разрешенного строительства, реконструкции объектов капитального строительства, а также в результате</w:t>
      </w:r>
      <w:proofErr w:type="gramEnd"/>
      <w:r w:rsidR="00C82F40">
        <w:rPr>
          <w:sz w:val="28"/>
          <w:szCs w:val="28"/>
        </w:rPr>
        <w:t xml:space="preserve"> осмотра земельного участка установлено, что на земельном участке расположен жилой дом с пристройкой сложной формы, выполненной с нарушением отступа от красной линии и от границы смежного земельного участка по                ул. Тюльпановой, 59. При наличии существующего отступления от места допустимого размещения объекта разрешение на отклонение от предельных параметров не может быть предоставлено, поскольку такое отклонение должно быть получено заявителем до начала строительства (реконструкции).</w:t>
      </w:r>
    </w:p>
    <w:p w:rsidR="008E0F6B" w:rsidRPr="008E0F6B" w:rsidRDefault="008E0F6B" w:rsidP="00C82F40">
      <w:pPr>
        <w:ind w:right="-2" w:firstLine="709"/>
        <w:jc w:val="both"/>
        <w:rPr>
          <w:sz w:val="28"/>
          <w:szCs w:val="28"/>
        </w:rPr>
      </w:pPr>
      <w:proofErr w:type="gramStart"/>
      <w:r w:rsidRPr="008E0F6B">
        <w:rPr>
          <w:sz w:val="28"/>
          <w:szCs w:val="28"/>
        </w:rPr>
        <w:t>В связи с тем, что Комитет является отраслевым (функциональным) органом администрации города Ставрополя, созданным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 внесенные Комитетом замечания учтены комиссией при принятии решения.</w:t>
      </w:r>
      <w:proofErr w:type="gramEnd"/>
    </w:p>
    <w:p w:rsidR="008E0F6B" w:rsidRPr="008E0F6B" w:rsidRDefault="008E0F6B" w:rsidP="00C82F40">
      <w:pPr>
        <w:pStyle w:val="a7"/>
        <w:suppressAutoHyphens/>
        <w:spacing w:after="0" w:line="240" w:lineRule="auto"/>
        <w:ind w:left="0" w:firstLine="709"/>
        <w:jc w:val="both"/>
        <w:rPr>
          <w:rFonts w:ascii="Times New Roman" w:hAnsi="Times New Roman" w:cs="Times New Roman"/>
          <w:sz w:val="28"/>
          <w:szCs w:val="28"/>
          <w:lang w:eastAsia="ar-SA"/>
        </w:rPr>
      </w:pPr>
      <w:r w:rsidRPr="008E0F6B">
        <w:rPr>
          <w:rFonts w:ascii="Times New Roman" w:hAnsi="Times New Roman" w:cs="Times New Roman"/>
          <w:sz w:val="28"/>
          <w:szCs w:val="28"/>
        </w:rPr>
        <w:t xml:space="preserve">По результатам проведения общественных обсуждений комиссия решила: </w:t>
      </w:r>
    </w:p>
    <w:p w:rsidR="00404B1A" w:rsidRPr="008E0F6B" w:rsidRDefault="008E0F6B" w:rsidP="00C82F40">
      <w:pPr>
        <w:pStyle w:val="ConsPlusNonformat"/>
        <w:ind w:firstLine="709"/>
        <w:jc w:val="both"/>
        <w:rPr>
          <w:rFonts w:ascii="Times New Roman" w:hAnsi="Times New Roman" w:cs="Times New Roman"/>
          <w:sz w:val="28"/>
          <w:szCs w:val="28"/>
        </w:rPr>
      </w:pPr>
      <w:r w:rsidRPr="008E0F6B">
        <w:rPr>
          <w:rFonts w:ascii="Times New Roman" w:hAnsi="Times New Roman" w:cs="Times New Roman"/>
          <w:sz w:val="28"/>
          <w:szCs w:val="28"/>
        </w:rPr>
        <w:t xml:space="preserve">рекомендовать главе города Ставрополя принять решение </w:t>
      </w:r>
      <w:proofErr w:type="gramStart"/>
      <w:r w:rsidRPr="008E0F6B">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w:t>
      </w:r>
      <w:r w:rsidRPr="008E0F6B">
        <w:rPr>
          <w:rFonts w:ascii="Times New Roman" w:hAnsi="Times New Roman" w:cs="Times New Roman"/>
          <w:sz w:val="28"/>
          <w:szCs w:val="28"/>
          <w:lang w:eastAsia="ar-SA"/>
        </w:rPr>
        <w:t>на земельном участке</w:t>
      </w:r>
      <w:proofErr w:type="gramEnd"/>
      <w:r w:rsidRPr="008E0F6B">
        <w:rPr>
          <w:rFonts w:ascii="Times New Roman" w:hAnsi="Times New Roman" w:cs="Times New Roman"/>
          <w:sz w:val="28"/>
          <w:szCs w:val="28"/>
        </w:rPr>
        <w:t xml:space="preserve"> с кадастровым номером:</w:t>
      </w:r>
      <w:r w:rsidRPr="008E0F6B">
        <w:rPr>
          <w:rFonts w:ascii="Times New Roman" w:hAnsi="Times New Roman" w:cs="Times New Roman"/>
          <w:sz w:val="28"/>
          <w:szCs w:val="28"/>
          <w:lang w:eastAsia="ar-SA"/>
        </w:rPr>
        <w:t xml:space="preserve"> 26:12:012502:716 </w:t>
      </w:r>
      <w:r w:rsidRPr="008E0F6B">
        <w:rPr>
          <w:rFonts w:ascii="Times New Roman" w:hAnsi="Times New Roman" w:cs="Times New Roman"/>
          <w:sz w:val="28"/>
          <w:szCs w:val="28"/>
        </w:rPr>
        <w:t>по адресу:</w:t>
      </w:r>
      <w:r w:rsidRPr="008E0F6B">
        <w:rPr>
          <w:rFonts w:ascii="Times New Roman" w:hAnsi="Times New Roman" w:cs="Times New Roman"/>
          <w:sz w:val="28"/>
          <w:szCs w:val="28"/>
          <w:lang w:eastAsia="ar-SA"/>
        </w:rPr>
        <w:t xml:space="preserve"> </w:t>
      </w:r>
      <w:r w:rsidRPr="008E0F6B">
        <w:rPr>
          <w:rFonts w:ascii="Times New Roman" w:hAnsi="Times New Roman" w:cs="Times New Roman"/>
          <w:sz w:val="28"/>
          <w:szCs w:val="28"/>
        </w:rPr>
        <w:t xml:space="preserve">Ставропольский край, город Ставрополь,               </w:t>
      </w:r>
      <w:r w:rsidRPr="008E0F6B">
        <w:rPr>
          <w:rFonts w:ascii="Times New Roman" w:hAnsi="Times New Roman" w:cs="Times New Roman"/>
          <w:sz w:val="28"/>
          <w:szCs w:val="28"/>
        </w:rPr>
        <w:lastRenderedPageBreak/>
        <w:t>улица Бирюзовая, 14 – в части размещения объекта капитального строительства по красной линии.</w:t>
      </w:r>
    </w:p>
    <w:p w:rsidR="008E0F6B" w:rsidRPr="008E0F6B" w:rsidRDefault="008E0F6B" w:rsidP="005B6C0A">
      <w:pPr>
        <w:suppressAutoHyphens/>
        <w:ind w:firstLine="708"/>
        <w:jc w:val="both"/>
        <w:rPr>
          <w:sz w:val="28"/>
          <w:szCs w:val="28"/>
        </w:rPr>
      </w:pPr>
      <w:r w:rsidRPr="008E0F6B">
        <w:rPr>
          <w:sz w:val="28"/>
          <w:szCs w:val="28"/>
        </w:rPr>
        <w:t>9. Решение о предоставлении разрешения на отклонение</w:t>
      </w:r>
      <w:r w:rsidRPr="008E0F6B">
        <w:rPr>
          <w:color w:val="FF0000"/>
          <w:sz w:val="28"/>
          <w:szCs w:val="28"/>
        </w:rPr>
        <w:t xml:space="preserve"> </w:t>
      </w:r>
      <w:r w:rsidRPr="008E0F6B">
        <w:rPr>
          <w:sz w:val="28"/>
          <w:szCs w:val="28"/>
        </w:rPr>
        <w:t>от предельных параметров разрешенного строительства, реконструкции объектов капитального строительства</w:t>
      </w:r>
      <w:r w:rsidRPr="008E0F6B">
        <w:rPr>
          <w:sz w:val="28"/>
          <w:szCs w:val="28"/>
          <w:lang w:eastAsia="ar-SA"/>
        </w:rPr>
        <w:t xml:space="preserve"> на земельном участке с кадастровым номером 26:12:031002:7442</w:t>
      </w:r>
      <w:r w:rsidRPr="008E0F6B">
        <w:rPr>
          <w:sz w:val="28"/>
          <w:szCs w:val="28"/>
        </w:rPr>
        <w:t xml:space="preserve">: местоположение (адрес) – Ставропольский край, город Ставрополь, улица Эльбрусская, 108 в квартале 212; </w:t>
      </w:r>
      <w:r w:rsidRPr="008E0F6B">
        <w:rPr>
          <w:sz w:val="28"/>
          <w:szCs w:val="28"/>
          <w:lang w:eastAsia="ar-SA"/>
        </w:rPr>
        <w:t xml:space="preserve">территориальная зона – Ж-3. </w:t>
      </w:r>
      <w:proofErr w:type="gramStart"/>
      <w:r w:rsidRPr="008E0F6B">
        <w:rPr>
          <w:sz w:val="28"/>
          <w:szCs w:val="28"/>
          <w:lang w:eastAsia="ar-SA"/>
        </w:rPr>
        <w:t>«Зона индивидуального жилищного строительства»;</w:t>
      </w:r>
      <w:r w:rsidRPr="008E0F6B">
        <w:rPr>
          <w:sz w:val="28"/>
          <w:szCs w:val="28"/>
        </w:rPr>
        <w:t xml:space="preserve"> вид разрешенного использования – для строительства усадебного жилого дома; </w:t>
      </w:r>
      <w:r w:rsidRPr="008E0F6B">
        <w:rPr>
          <w:sz w:val="28"/>
          <w:szCs w:val="28"/>
          <w:lang w:eastAsia="ar-SA"/>
        </w:rPr>
        <w:t>запрашиваемое разрешение на отклонение от предельных параметров разрешенного строительства: в части размещения</w:t>
      </w:r>
      <w:r w:rsidRPr="008E0F6B">
        <w:rPr>
          <w:sz w:val="28"/>
          <w:szCs w:val="28"/>
        </w:rPr>
        <w:t xml:space="preserve"> объекта капитального строительства от красной линии улично-дорожной сети до стены капитального объекта – на расстоянии 3,8 м, от северной границы земельного участка до стены капитального объекта – на расстоянии 1,5 м;</w:t>
      </w:r>
      <w:proofErr w:type="gramEnd"/>
    </w:p>
    <w:p w:rsidR="005B6C0A" w:rsidRPr="008E0F6B" w:rsidRDefault="005B6C0A" w:rsidP="005B6C0A">
      <w:pPr>
        <w:suppressAutoHyphens/>
        <w:ind w:firstLine="708"/>
        <w:jc w:val="both"/>
        <w:rPr>
          <w:sz w:val="28"/>
          <w:szCs w:val="28"/>
        </w:rPr>
      </w:pPr>
      <w:r w:rsidRPr="008E0F6B">
        <w:rPr>
          <w:sz w:val="28"/>
          <w:szCs w:val="28"/>
        </w:rPr>
        <w:t>При проведении общественных обсуждений принял</w:t>
      </w:r>
      <w:r w:rsidR="008E0F6B" w:rsidRPr="008E0F6B">
        <w:rPr>
          <w:sz w:val="28"/>
          <w:szCs w:val="28"/>
        </w:rPr>
        <w:t>о</w:t>
      </w:r>
      <w:r w:rsidRPr="008E0F6B">
        <w:rPr>
          <w:sz w:val="28"/>
          <w:szCs w:val="28"/>
        </w:rPr>
        <w:t xml:space="preserve"> участие </w:t>
      </w:r>
      <w:r w:rsidR="008E0F6B" w:rsidRPr="008E0F6B">
        <w:rPr>
          <w:sz w:val="28"/>
          <w:szCs w:val="28"/>
        </w:rPr>
        <w:t>4</w:t>
      </w:r>
      <w:r w:rsidRPr="008E0F6B">
        <w:rPr>
          <w:sz w:val="28"/>
          <w:szCs w:val="28"/>
        </w:rPr>
        <w:t xml:space="preserve"> участник</w:t>
      </w:r>
      <w:r w:rsidR="008E0F6B" w:rsidRPr="008E0F6B">
        <w:rPr>
          <w:sz w:val="28"/>
          <w:szCs w:val="28"/>
        </w:rPr>
        <w:t>а</w:t>
      </w:r>
      <w:r w:rsidRPr="008E0F6B">
        <w:rPr>
          <w:sz w:val="28"/>
          <w:szCs w:val="28"/>
        </w:rPr>
        <w:t xml:space="preserve"> общественных обсуждений.</w:t>
      </w:r>
    </w:p>
    <w:p w:rsidR="008E0F6B" w:rsidRPr="008E0F6B" w:rsidRDefault="008E0F6B" w:rsidP="008E0F6B">
      <w:pPr>
        <w:pStyle w:val="ConsPlusNonformat"/>
        <w:ind w:firstLine="709"/>
        <w:contextualSpacing/>
        <w:jc w:val="both"/>
        <w:rPr>
          <w:rFonts w:ascii="Times New Roman" w:hAnsi="Times New Roman" w:cs="Times New Roman"/>
          <w:sz w:val="28"/>
          <w:szCs w:val="28"/>
        </w:rPr>
      </w:pPr>
      <w:r w:rsidRPr="008E0F6B">
        <w:rPr>
          <w:rFonts w:ascii="Times New Roman" w:hAnsi="Times New Roman" w:cs="Times New Roman"/>
          <w:sz w:val="28"/>
          <w:szCs w:val="28"/>
        </w:rPr>
        <w:t>В ходе проведения общественных обсуждений не было получено предложений и замечаний от граждан – участников общественных обсуждений и постоянно проживающих на территории, в пределах которой проводятся общественные обсуждения.</w:t>
      </w:r>
    </w:p>
    <w:p w:rsidR="008E0F6B" w:rsidRPr="008E0F6B" w:rsidRDefault="008E0F6B" w:rsidP="008E0F6B">
      <w:pPr>
        <w:pStyle w:val="a7"/>
        <w:suppressAutoHyphens/>
        <w:spacing w:after="0" w:line="240" w:lineRule="auto"/>
        <w:ind w:left="0" w:firstLine="709"/>
        <w:jc w:val="both"/>
        <w:rPr>
          <w:rFonts w:ascii="Times New Roman" w:hAnsi="Times New Roman" w:cs="Times New Roman"/>
          <w:sz w:val="28"/>
          <w:szCs w:val="28"/>
        </w:rPr>
      </w:pPr>
      <w:r w:rsidRPr="008E0F6B">
        <w:rPr>
          <w:rFonts w:ascii="Times New Roman" w:hAnsi="Times New Roman" w:cs="Times New Roman"/>
          <w:sz w:val="28"/>
          <w:szCs w:val="28"/>
        </w:rPr>
        <w:t>Предложения и замечания иных участников общественных обсуждений не поступили.</w:t>
      </w:r>
    </w:p>
    <w:p w:rsidR="008E0F6B" w:rsidRPr="008E0F6B" w:rsidRDefault="008E0F6B" w:rsidP="008E0F6B">
      <w:pPr>
        <w:pStyle w:val="a7"/>
        <w:suppressAutoHyphens/>
        <w:spacing w:after="0" w:line="240" w:lineRule="auto"/>
        <w:ind w:left="0" w:firstLine="709"/>
        <w:jc w:val="both"/>
        <w:rPr>
          <w:rFonts w:ascii="Times New Roman" w:hAnsi="Times New Roman" w:cs="Times New Roman"/>
          <w:sz w:val="28"/>
          <w:szCs w:val="28"/>
          <w:lang w:eastAsia="ar-SA"/>
        </w:rPr>
      </w:pPr>
      <w:r w:rsidRPr="008E0F6B">
        <w:rPr>
          <w:rFonts w:ascii="Times New Roman" w:hAnsi="Times New Roman" w:cs="Times New Roman"/>
          <w:sz w:val="28"/>
          <w:szCs w:val="28"/>
          <w:lang w:eastAsia="ar-SA"/>
        </w:rPr>
        <w:t xml:space="preserve">В ходе проведения общественных обсуждений от отраслевых (функциональных) и территориальных органов администрации города Ставрополя и членов комиссии предложения и замечания не поступили. </w:t>
      </w:r>
    </w:p>
    <w:p w:rsidR="008E0F6B" w:rsidRPr="008E0F6B" w:rsidRDefault="008E0F6B" w:rsidP="008E0F6B">
      <w:pPr>
        <w:pStyle w:val="a7"/>
        <w:suppressAutoHyphens/>
        <w:spacing w:after="0" w:line="240" w:lineRule="auto"/>
        <w:ind w:left="0" w:firstLine="709"/>
        <w:jc w:val="both"/>
        <w:rPr>
          <w:rFonts w:ascii="Times New Roman" w:hAnsi="Times New Roman" w:cs="Times New Roman"/>
          <w:sz w:val="28"/>
          <w:szCs w:val="28"/>
          <w:lang w:eastAsia="ar-SA"/>
        </w:rPr>
      </w:pPr>
      <w:r w:rsidRPr="008E0F6B">
        <w:rPr>
          <w:rFonts w:ascii="Times New Roman" w:hAnsi="Times New Roman" w:cs="Times New Roman"/>
          <w:sz w:val="28"/>
          <w:szCs w:val="28"/>
        </w:rPr>
        <w:t xml:space="preserve">По результатам проведения общественных обсуждений комиссия решила: </w:t>
      </w:r>
    </w:p>
    <w:p w:rsidR="00590905" w:rsidRPr="008E0F6B" w:rsidRDefault="008E0F6B" w:rsidP="002F75A9">
      <w:pPr>
        <w:suppressAutoHyphens/>
        <w:ind w:firstLine="708"/>
        <w:jc w:val="both"/>
        <w:rPr>
          <w:sz w:val="28"/>
          <w:szCs w:val="28"/>
        </w:rPr>
      </w:pPr>
      <w:proofErr w:type="gramStart"/>
      <w:r w:rsidRPr="008E0F6B">
        <w:rPr>
          <w:sz w:val="28"/>
          <w:szCs w:val="28"/>
        </w:rPr>
        <w:t xml:space="preserve">рекомендовать главе города Ставрополя принять решение о предоставлении разрешения на отклонение от предельных параметров разрешенного строительства </w:t>
      </w:r>
      <w:r w:rsidRPr="008E0F6B">
        <w:rPr>
          <w:sz w:val="28"/>
          <w:szCs w:val="28"/>
          <w:lang w:eastAsia="ar-SA"/>
        </w:rPr>
        <w:t xml:space="preserve">на </w:t>
      </w:r>
      <w:r w:rsidRPr="008E0F6B">
        <w:rPr>
          <w:sz w:val="28"/>
          <w:szCs w:val="28"/>
        </w:rPr>
        <w:t>земельном участке</w:t>
      </w:r>
      <w:r w:rsidRPr="008E0F6B">
        <w:rPr>
          <w:sz w:val="28"/>
          <w:szCs w:val="28"/>
          <w:lang w:eastAsia="ar-SA"/>
        </w:rPr>
        <w:t xml:space="preserve"> </w:t>
      </w:r>
      <w:r w:rsidRPr="008E0F6B">
        <w:rPr>
          <w:sz w:val="28"/>
          <w:szCs w:val="28"/>
        </w:rPr>
        <w:t xml:space="preserve">с кадастровым номером </w:t>
      </w:r>
      <w:r w:rsidRPr="008E0F6B">
        <w:rPr>
          <w:sz w:val="28"/>
          <w:szCs w:val="28"/>
          <w:lang w:eastAsia="ar-SA"/>
        </w:rPr>
        <w:t>26:12:031002:7442</w:t>
      </w:r>
      <w:r w:rsidRPr="008E0F6B">
        <w:rPr>
          <w:sz w:val="28"/>
          <w:szCs w:val="28"/>
        </w:rPr>
        <w:t xml:space="preserve"> по адресу – Ставропольский край, город Ставрополь, улица Эльбрусская, 108 в квартале 212 – </w:t>
      </w:r>
      <w:r w:rsidRPr="008E0F6B">
        <w:rPr>
          <w:sz w:val="28"/>
          <w:szCs w:val="28"/>
          <w:lang w:eastAsia="ar-SA"/>
        </w:rPr>
        <w:t>в части размещения</w:t>
      </w:r>
      <w:r w:rsidRPr="008E0F6B">
        <w:rPr>
          <w:sz w:val="28"/>
          <w:szCs w:val="28"/>
        </w:rPr>
        <w:t xml:space="preserve"> объекта капитального строительства от красной линии улично-дорожной сети до стены капитального объекта – на расстоянии 3,8 м, от северной границы</w:t>
      </w:r>
      <w:proofErr w:type="gramEnd"/>
      <w:r w:rsidRPr="008E0F6B">
        <w:rPr>
          <w:sz w:val="28"/>
          <w:szCs w:val="28"/>
        </w:rPr>
        <w:t xml:space="preserve"> земельного участка до стены капитального объекта – на расстоянии 1,5 м.</w:t>
      </w:r>
    </w:p>
    <w:p w:rsidR="00940275" w:rsidRPr="008E0F6B" w:rsidRDefault="00940275" w:rsidP="002B2735">
      <w:pPr>
        <w:spacing w:line="240" w:lineRule="exact"/>
        <w:rPr>
          <w:sz w:val="28"/>
          <w:szCs w:val="28"/>
        </w:rPr>
      </w:pPr>
    </w:p>
    <w:p w:rsidR="007179DB" w:rsidRPr="008E0F6B" w:rsidRDefault="007179DB" w:rsidP="002B2735">
      <w:pPr>
        <w:spacing w:line="240" w:lineRule="exact"/>
        <w:rPr>
          <w:sz w:val="28"/>
          <w:szCs w:val="28"/>
        </w:rPr>
      </w:pPr>
    </w:p>
    <w:p w:rsidR="008E0F6B" w:rsidRPr="008E0F6B" w:rsidRDefault="008E0F6B" w:rsidP="008E0F6B">
      <w:pPr>
        <w:spacing w:line="240" w:lineRule="exact"/>
        <w:rPr>
          <w:sz w:val="28"/>
          <w:szCs w:val="28"/>
        </w:rPr>
      </w:pPr>
      <w:r w:rsidRPr="008E0F6B">
        <w:rPr>
          <w:sz w:val="28"/>
          <w:szCs w:val="28"/>
        </w:rPr>
        <w:t xml:space="preserve">Заместитель главы администрации </w:t>
      </w:r>
    </w:p>
    <w:p w:rsidR="008E0F6B" w:rsidRPr="008E0F6B" w:rsidRDefault="008E0F6B" w:rsidP="008E0F6B">
      <w:pPr>
        <w:spacing w:line="240" w:lineRule="exact"/>
        <w:rPr>
          <w:sz w:val="28"/>
          <w:szCs w:val="28"/>
        </w:rPr>
      </w:pPr>
      <w:r w:rsidRPr="008E0F6B">
        <w:rPr>
          <w:sz w:val="28"/>
          <w:szCs w:val="28"/>
        </w:rPr>
        <w:t xml:space="preserve">города Ставрополя, руководитель </w:t>
      </w:r>
    </w:p>
    <w:p w:rsidR="008E0F6B" w:rsidRPr="008E0F6B" w:rsidRDefault="008E0F6B" w:rsidP="008E0F6B">
      <w:pPr>
        <w:spacing w:line="240" w:lineRule="exact"/>
        <w:rPr>
          <w:sz w:val="28"/>
          <w:szCs w:val="28"/>
        </w:rPr>
      </w:pPr>
      <w:r w:rsidRPr="008E0F6B">
        <w:rPr>
          <w:sz w:val="28"/>
          <w:szCs w:val="28"/>
        </w:rPr>
        <w:t xml:space="preserve">комитета градостроительства </w:t>
      </w:r>
    </w:p>
    <w:p w:rsidR="008E0F6B" w:rsidRPr="008E0F6B" w:rsidRDefault="008E0F6B" w:rsidP="008E0F6B">
      <w:pPr>
        <w:spacing w:line="240" w:lineRule="exact"/>
        <w:rPr>
          <w:sz w:val="28"/>
          <w:szCs w:val="28"/>
        </w:rPr>
      </w:pPr>
      <w:r w:rsidRPr="008E0F6B">
        <w:rPr>
          <w:sz w:val="28"/>
          <w:szCs w:val="28"/>
        </w:rPr>
        <w:t xml:space="preserve">администрации города Ставрополя, </w:t>
      </w:r>
    </w:p>
    <w:p w:rsidR="008E0F6B" w:rsidRPr="008E0F6B" w:rsidRDefault="008E0F6B" w:rsidP="008E0F6B">
      <w:pPr>
        <w:spacing w:line="240" w:lineRule="exact"/>
        <w:jc w:val="both"/>
        <w:rPr>
          <w:sz w:val="28"/>
          <w:szCs w:val="28"/>
        </w:rPr>
      </w:pPr>
      <w:r w:rsidRPr="008E0F6B">
        <w:rPr>
          <w:sz w:val="28"/>
          <w:szCs w:val="28"/>
        </w:rPr>
        <w:t xml:space="preserve">заместитель председателя комиссии </w:t>
      </w:r>
    </w:p>
    <w:p w:rsidR="008E0F6B" w:rsidRPr="008E0F6B" w:rsidRDefault="008E0F6B" w:rsidP="008E0F6B">
      <w:pPr>
        <w:spacing w:line="240" w:lineRule="exact"/>
        <w:jc w:val="both"/>
        <w:rPr>
          <w:sz w:val="28"/>
          <w:szCs w:val="28"/>
        </w:rPr>
      </w:pPr>
      <w:r w:rsidRPr="008E0F6B">
        <w:rPr>
          <w:sz w:val="28"/>
          <w:szCs w:val="28"/>
        </w:rPr>
        <w:t xml:space="preserve">по землепользованию и застройке </w:t>
      </w:r>
    </w:p>
    <w:p w:rsidR="008E0F6B" w:rsidRPr="008E0F6B" w:rsidRDefault="008E0F6B" w:rsidP="008E0F6B">
      <w:pPr>
        <w:spacing w:line="240" w:lineRule="exact"/>
        <w:rPr>
          <w:sz w:val="28"/>
          <w:szCs w:val="28"/>
        </w:rPr>
      </w:pPr>
      <w:r w:rsidRPr="008E0F6B">
        <w:rPr>
          <w:sz w:val="28"/>
          <w:szCs w:val="28"/>
        </w:rPr>
        <w:t>города Ставрополя</w:t>
      </w:r>
      <w:r w:rsidRPr="008E0F6B">
        <w:rPr>
          <w:sz w:val="28"/>
          <w:szCs w:val="28"/>
        </w:rPr>
        <w:tab/>
      </w:r>
      <w:r w:rsidRPr="008E0F6B">
        <w:rPr>
          <w:sz w:val="28"/>
          <w:szCs w:val="28"/>
        </w:rPr>
        <w:tab/>
      </w:r>
      <w:r w:rsidRPr="008E0F6B">
        <w:rPr>
          <w:sz w:val="28"/>
          <w:szCs w:val="28"/>
        </w:rPr>
        <w:tab/>
      </w:r>
      <w:r w:rsidRPr="008E0F6B">
        <w:rPr>
          <w:sz w:val="28"/>
          <w:szCs w:val="28"/>
        </w:rPr>
        <w:tab/>
        <w:t xml:space="preserve">                                         А.В. Уваров</w:t>
      </w:r>
    </w:p>
    <w:p w:rsidR="008E0F6B" w:rsidRPr="008E0F6B" w:rsidRDefault="008E0F6B" w:rsidP="008E0F6B">
      <w:pPr>
        <w:pStyle w:val="ConsPlusNormal"/>
        <w:spacing w:line="240" w:lineRule="exact"/>
        <w:jc w:val="both"/>
        <w:rPr>
          <w:rFonts w:ascii="Times New Roman" w:hAnsi="Times New Roman" w:cs="Times New Roman"/>
          <w:sz w:val="28"/>
          <w:szCs w:val="28"/>
        </w:rPr>
      </w:pPr>
    </w:p>
    <w:p w:rsidR="008E0F6B" w:rsidRPr="008E0F6B" w:rsidRDefault="008E0F6B" w:rsidP="008E0F6B">
      <w:pPr>
        <w:pStyle w:val="ConsPlusNormal"/>
        <w:spacing w:line="240" w:lineRule="exact"/>
        <w:jc w:val="both"/>
        <w:rPr>
          <w:rFonts w:ascii="Times New Roman" w:hAnsi="Times New Roman" w:cs="Times New Roman"/>
          <w:sz w:val="28"/>
          <w:szCs w:val="28"/>
        </w:rPr>
      </w:pPr>
    </w:p>
    <w:p w:rsidR="008E0F6B" w:rsidRPr="008E0F6B" w:rsidRDefault="008E0F6B" w:rsidP="008E0F6B">
      <w:pPr>
        <w:pStyle w:val="ConsPlusNormal"/>
        <w:spacing w:line="240" w:lineRule="exact"/>
        <w:jc w:val="both"/>
        <w:rPr>
          <w:rFonts w:ascii="Times New Roman" w:hAnsi="Times New Roman" w:cs="Times New Roman"/>
          <w:sz w:val="28"/>
          <w:szCs w:val="28"/>
        </w:rPr>
      </w:pPr>
    </w:p>
    <w:p w:rsidR="008E0F6B" w:rsidRPr="008E0F6B" w:rsidRDefault="008E0F6B" w:rsidP="008E0F6B">
      <w:pPr>
        <w:tabs>
          <w:tab w:val="left" w:pos="709"/>
        </w:tabs>
        <w:suppressAutoHyphens/>
        <w:spacing w:line="240" w:lineRule="exact"/>
        <w:rPr>
          <w:sz w:val="28"/>
          <w:szCs w:val="28"/>
        </w:rPr>
      </w:pPr>
      <w:r w:rsidRPr="008E0F6B">
        <w:rPr>
          <w:sz w:val="28"/>
          <w:szCs w:val="28"/>
        </w:rPr>
        <w:t>Заведующий отделом подготовки</w:t>
      </w:r>
    </w:p>
    <w:p w:rsidR="008E0F6B" w:rsidRPr="008E0F6B" w:rsidRDefault="008E0F6B" w:rsidP="008E0F6B">
      <w:pPr>
        <w:tabs>
          <w:tab w:val="left" w:pos="709"/>
        </w:tabs>
        <w:suppressAutoHyphens/>
        <w:spacing w:line="240" w:lineRule="exact"/>
        <w:rPr>
          <w:sz w:val="28"/>
          <w:szCs w:val="28"/>
        </w:rPr>
      </w:pPr>
      <w:r w:rsidRPr="008E0F6B">
        <w:rPr>
          <w:sz w:val="28"/>
          <w:szCs w:val="28"/>
        </w:rPr>
        <w:lastRenderedPageBreak/>
        <w:t xml:space="preserve">градостроительной документации </w:t>
      </w:r>
    </w:p>
    <w:p w:rsidR="008E0F6B" w:rsidRPr="008E0F6B" w:rsidRDefault="008E0F6B" w:rsidP="008E0F6B">
      <w:pPr>
        <w:tabs>
          <w:tab w:val="left" w:pos="709"/>
        </w:tabs>
        <w:suppressAutoHyphens/>
        <w:spacing w:line="240" w:lineRule="exact"/>
        <w:rPr>
          <w:sz w:val="28"/>
          <w:szCs w:val="28"/>
        </w:rPr>
      </w:pPr>
      <w:r w:rsidRPr="008E0F6B">
        <w:rPr>
          <w:sz w:val="28"/>
          <w:szCs w:val="28"/>
        </w:rPr>
        <w:t xml:space="preserve">управления архитектуры </w:t>
      </w:r>
    </w:p>
    <w:p w:rsidR="008E0F6B" w:rsidRPr="008E0F6B" w:rsidRDefault="008E0F6B" w:rsidP="008E0F6B">
      <w:pPr>
        <w:tabs>
          <w:tab w:val="left" w:pos="709"/>
        </w:tabs>
        <w:suppressAutoHyphens/>
        <w:spacing w:line="240" w:lineRule="exact"/>
        <w:rPr>
          <w:sz w:val="28"/>
          <w:szCs w:val="28"/>
        </w:rPr>
      </w:pPr>
      <w:r w:rsidRPr="008E0F6B">
        <w:rPr>
          <w:sz w:val="28"/>
          <w:szCs w:val="28"/>
        </w:rPr>
        <w:t>комитета градостроительства</w:t>
      </w:r>
    </w:p>
    <w:p w:rsidR="008E0F6B" w:rsidRPr="008E0F6B" w:rsidRDefault="008E0F6B" w:rsidP="008E0F6B">
      <w:pPr>
        <w:tabs>
          <w:tab w:val="left" w:pos="709"/>
        </w:tabs>
        <w:suppressAutoHyphens/>
        <w:spacing w:line="240" w:lineRule="exact"/>
        <w:rPr>
          <w:sz w:val="28"/>
          <w:szCs w:val="28"/>
        </w:rPr>
      </w:pPr>
      <w:r w:rsidRPr="008E0F6B">
        <w:rPr>
          <w:sz w:val="28"/>
          <w:szCs w:val="28"/>
        </w:rPr>
        <w:t xml:space="preserve">администрации города Ставрополя </w:t>
      </w:r>
    </w:p>
    <w:p w:rsidR="008E0F6B" w:rsidRPr="008E0F6B" w:rsidRDefault="008E0F6B" w:rsidP="008E0F6B">
      <w:pPr>
        <w:pStyle w:val="ConsPlusNormal"/>
        <w:spacing w:line="240" w:lineRule="exact"/>
        <w:jc w:val="both"/>
        <w:rPr>
          <w:rFonts w:ascii="Times New Roman" w:hAnsi="Times New Roman" w:cs="Times New Roman"/>
          <w:sz w:val="28"/>
          <w:szCs w:val="28"/>
        </w:rPr>
      </w:pPr>
      <w:r w:rsidRPr="008E0F6B">
        <w:rPr>
          <w:rFonts w:ascii="Times New Roman" w:hAnsi="Times New Roman" w:cs="Times New Roman"/>
          <w:sz w:val="28"/>
          <w:szCs w:val="28"/>
        </w:rPr>
        <w:t xml:space="preserve">секретарь комиссии </w:t>
      </w:r>
    </w:p>
    <w:p w:rsidR="008E0F6B" w:rsidRPr="008E0F6B" w:rsidRDefault="008E0F6B" w:rsidP="008E0F6B">
      <w:pPr>
        <w:pStyle w:val="ConsPlusNormal"/>
        <w:spacing w:line="240" w:lineRule="exact"/>
        <w:jc w:val="both"/>
        <w:rPr>
          <w:rFonts w:ascii="Times New Roman" w:hAnsi="Times New Roman" w:cs="Times New Roman"/>
          <w:sz w:val="28"/>
          <w:szCs w:val="28"/>
        </w:rPr>
      </w:pPr>
      <w:r w:rsidRPr="008E0F6B">
        <w:rPr>
          <w:rFonts w:ascii="Times New Roman" w:hAnsi="Times New Roman" w:cs="Times New Roman"/>
          <w:sz w:val="28"/>
          <w:szCs w:val="28"/>
        </w:rPr>
        <w:t>по землепользованию</w:t>
      </w:r>
    </w:p>
    <w:p w:rsidR="008E0F6B" w:rsidRPr="008E0F6B" w:rsidRDefault="008E0F6B" w:rsidP="008E0F6B">
      <w:pPr>
        <w:pStyle w:val="ConsPlusNormal"/>
        <w:spacing w:line="240" w:lineRule="exact"/>
        <w:jc w:val="both"/>
        <w:rPr>
          <w:rFonts w:ascii="Times New Roman" w:hAnsi="Times New Roman" w:cs="Times New Roman"/>
          <w:sz w:val="28"/>
          <w:szCs w:val="28"/>
        </w:rPr>
      </w:pPr>
      <w:r w:rsidRPr="008E0F6B">
        <w:rPr>
          <w:rFonts w:ascii="Times New Roman" w:hAnsi="Times New Roman" w:cs="Times New Roman"/>
          <w:sz w:val="28"/>
          <w:szCs w:val="28"/>
        </w:rPr>
        <w:t xml:space="preserve">и застройке города Ставрополя                                                           О.Н. </w:t>
      </w:r>
      <w:proofErr w:type="gramStart"/>
      <w:r w:rsidRPr="008E0F6B">
        <w:rPr>
          <w:rFonts w:ascii="Times New Roman" w:hAnsi="Times New Roman" w:cs="Times New Roman"/>
          <w:sz w:val="28"/>
          <w:szCs w:val="28"/>
        </w:rPr>
        <w:t>Сирый</w:t>
      </w:r>
      <w:proofErr w:type="gramEnd"/>
    </w:p>
    <w:p w:rsidR="00CC796C" w:rsidRPr="00091F30" w:rsidRDefault="00CC796C" w:rsidP="008E0F6B">
      <w:pPr>
        <w:spacing w:line="240" w:lineRule="exact"/>
        <w:rPr>
          <w:sz w:val="27"/>
          <w:szCs w:val="27"/>
        </w:rPr>
      </w:pPr>
    </w:p>
    <w:sectPr w:rsidR="00CC796C" w:rsidRPr="00091F30" w:rsidSect="00A009A1">
      <w:headerReference w:type="default" r:id="rId9"/>
      <w:footerReference w:type="default" r:id="rId10"/>
      <w:pgSz w:w="11906" w:h="16838"/>
      <w:pgMar w:top="993" w:right="567" w:bottom="993" w:left="1985"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FB" w:rsidRDefault="00565628">
      <w:r>
        <w:separator/>
      </w:r>
    </w:p>
  </w:endnote>
  <w:endnote w:type="continuationSeparator" w:id="0">
    <w:p w:rsidR="00A941FB" w:rsidRDefault="005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23" w:rsidRDefault="000F032D">
    <w:pPr>
      <w:pStyle w:val="a5"/>
      <w:jc w:val="center"/>
    </w:pPr>
  </w:p>
  <w:p w:rsidR="00FE7323" w:rsidRDefault="000F03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FB" w:rsidRDefault="00565628">
      <w:r>
        <w:separator/>
      </w:r>
    </w:p>
  </w:footnote>
  <w:footnote w:type="continuationSeparator" w:id="0">
    <w:p w:rsidR="00A941FB" w:rsidRDefault="0056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98746"/>
      <w:docPartObj>
        <w:docPartGallery w:val="Page Numbers (Top of Page)"/>
        <w:docPartUnique/>
      </w:docPartObj>
    </w:sdtPr>
    <w:sdtEndPr>
      <w:rPr>
        <w:sz w:val="28"/>
        <w:szCs w:val="28"/>
      </w:rPr>
    </w:sdtEndPr>
    <w:sdtContent>
      <w:p w:rsidR="00B65B0D" w:rsidRPr="00B65B0D" w:rsidRDefault="0058240E" w:rsidP="0065638E">
        <w:pPr>
          <w:pStyle w:val="a3"/>
          <w:jc w:val="center"/>
          <w:rPr>
            <w:sz w:val="28"/>
            <w:szCs w:val="28"/>
          </w:rPr>
        </w:pPr>
        <w:r w:rsidRPr="00B65B0D">
          <w:rPr>
            <w:sz w:val="28"/>
            <w:szCs w:val="28"/>
          </w:rPr>
          <w:fldChar w:fldCharType="begin"/>
        </w:r>
        <w:r w:rsidRPr="00B65B0D">
          <w:rPr>
            <w:sz w:val="28"/>
            <w:szCs w:val="28"/>
          </w:rPr>
          <w:instrText>PAGE   \* MERGEFORMAT</w:instrText>
        </w:r>
        <w:r w:rsidRPr="00B65B0D">
          <w:rPr>
            <w:sz w:val="28"/>
            <w:szCs w:val="28"/>
          </w:rPr>
          <w:fldChar w:fldCharType="separate"/>
        </w:r>
        <w:r w:rsidR="000F032D">
          <w:rPr>
            <w:noProof/>
            <w:sz w:val="28"/>
            <w:szCs w:val="28"/>
          </w:rPr>
          <w:t>11</w:t>
        </w:r>
        <w:r w:rsidRPr="00B65B0D">
          <w:rPr>
            <w:sz w:val="28"/>
            <w:szCs w:val="28"/>
          </w:rPr>
          <w:fldChar w:fldCharType="end"/>
        </w:r>
      </w:p>
    </w:sdtContent>
  </w:sdt>
  <w:p w:rsidR="00FE7323" w:rsidRDefault="000F0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41C"/>
    <w:multiLevelType w:val="hybridMultilevel"/>
    <w:tmpl w:val="25D4BBEC"/>
    <w:lvl w:ilvl="0" w:tplc="B644BE2C">
      <w:start w:val="14"/>
      <w:numFmt w:val="decimal"/>
      <w:lvlText w:val="%1."/>
      <w:lvlJc w:val="left"/>
      <w:pPr>
        <w:ind w:left="6188" w:hanging="375"/>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
    <w:nsid w:val="076268C1"/>
    <w:multiLevelType w:val="hybridMultilevel"/>
    <w:tmpl w:val="BC00BC30"/>
    <w:lvl w:ilvl="0" w:tplc="E684D39C">
      <w:start w:val="8"/>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2">
    <w:nsid w:val="0FA27411"/>
    <w:multiLevelType w:val="hybridMultilevel"/>
    <w:tmpl w:val="EE28FAAE"/>
    <w:lvl w:ilvl="0" w:tplc="51BE5F50">
      <w:start w:val="1"/>
      <w:numFmt w:val="decimal"/>
      <w:suff w:val="space"/>
      <w:lvlText w:val="%1."/>
      <w:lvlJc w:val="left"/>
      <w:pPr>
        <w:ind w:left="359" w:hanging="360"/>
      </w:pPr>
      <w:rPr>
        <w:rFonts w:ascii="Times New Roman" w:eastAsiaTheme="minorHAnsi" w:hAnsi="Times New Roman" w:cs="Times New Roman" w:hint="default"/>
        <w:sz w:val="28"/>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
    <w:nsid w:val="1F6B1140"/>
    <w:multiLevelType w:val="hybridMultilevel"/>
    <w:tmpl w:val="EC8A1128"/>
    <w:lvl w:ilvl="0" w:tplc="062E54C2">
      <w:start w:val="2"/>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6A2AA3"/>
    <w:multiLevelType w:val="hybridMultilevel"/>
    <w:tmpl w:val="59D6F608"/>
    <w:lvl w:ilvl="0" w:tplc="CA1C2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A6B4D"/>
    <w:multiLevelType w:val="hybridMultilevel"/>
    <w:tmpl w:val="43B60628"/>
    <w:lvl w:ilvl="0" w:tplc="6FCC477E">
      <w:start w:val="10"/>
      <w:numFmt w:val="decimal"/>
      <w:lvlText w:val="%1."/>
      <w:lvlJc w:val="left"/>
      <w:pPr>
        <w:ind w:left="3494" w:hanging="375"/>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C0542CE"/>
    <w:multiLevelType w:val="hybridMultilevel"/>
    <w:tmpl w:val="4428F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4678E5"/>
    <w:multiLevelType w:val="hybridMultilevel"/>
    <w:tmpl w:val="204204F8"/>
    <w:lvl w:ilvl="0" w:tplc="3F10D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851AEE"/>
    <w:multiLevelType w:val="hybridMultilevel"/>
    <w:tmpl w:val="74C664D6"/>
    <w:lvl w:ilvl="0" w:tplc="92100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B35646"/>
    <w:multiLevelType w:val="hybridMultilevel"/>
    <w:tmpl w:val="AFD05F98"/>
    <w:lvl w:ilvl="0" w:tplc="C6765184">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30C4C97"/>
    <w:multiLevelType w:val="hybridMultilevel"/>
    <w:tmpl w:val="7A9ADE70"/>
    <w:lvl w:ilvl="0" w:tplc="681A1044">
      <w:start w:val="8"/>
      <w:numFmt w:val="decimal"/>
      <w:lvlText w:val="%1."/>
      <w:lvlJc w:val="left"/>
      <w:pPr>
        <w:ind w:left="6533" w:hanging="360"/>
      </w:pPr>
      <w:rPr>
        <w:rFonts w:hint="default"/>
      </w:rPr>
    </w:lvl>
    <w:lvl w:ilvl="1" w:tplc="04190019" w:tentative="1">
      <w:start w:val="1"/>
      <w:numFmt w:val="lowerLetter"/>
      <w:lvlText w:val="%2."/>
      <w:lvlJc w:val="left"/>
      <w:pPr>
        <w:ind w:left="7253" w:hanging="360"/>
      </w:pPr>
    </w:lvl>
    <w:lvl w:ilvl="2" w:tplc="0419001B" w:tentative="1">
      <w:start w:val="1"/>
      <w:numFmt w:val="lowerRoman"/>
      <w:lvlText w:val="%3."/>
      <w:lvlJc w:val="right"/>
      <w:pPr>
        <w:ind w:left="7973" w:hanging="180"/>
      </w:pPr>
    </w:lvl>
    <w:lvl w:ilvl="3" w:tplc="0419000F" w:tentative="1">
      <w:start w:val="1"/>
      <w:numFmt w:val="decimal"/>
      <w:lvlText w:val="%4."/>
      <w:lvlJc w:val="left"/>
      <w:pPr>
        <w:ind w:left="8693" w:hanging="360"/>
      </w:pPr>
    </w:lvl>
    <w:lvl w:ilvl="4" w:tplc="04190019" w:tentative="1">
      <w:start w:val="1"/>
      <w:numFmt w:val="lowerLetter"/>
      <w:lvlText w:val="%5."/>
      <w:lvlJc w:val="left"/>
      <w:pPr>
        <w:ind w:left="9413" w:hanging="360"/>
      </w:pPr>
    </w:lvl>
    <w:lvl w:ilvl="5" w:tplc="0419001B" w:tentative="1">
      <w:start w:val="1"/>
      <w:numFmt w:val="lowerRoman"/>
      <w:lvlText w:val="%6."/>
      <w:lvlJc w:val="right"/>
      <w:pPr>
        <w:ind w:left="10133" w:hanging="180"/>
      </w:pPr>
    </w:lvl>
    <w:lvl w:ilvl="6" w:tplc="0419000F" w:tentative="1">
      <w:start w:val="1"/>
      <w:numFmt w:val="decimal"/>
      <w:lvlText w:val="%7."/>
      <w:lvlJc w:val="left"/>
      <w:pPr>
        <w:ind w:left="10853" w:hanging="360"/>
      </w:pPr>
    </w:lvl>
    <w:lvl w:ilvl="7" w:tplc="04190019" w:tentative="1">
      <w:start w:val="1"/>
      <w:numFmt w:val="lowerLetter"/>
      <w:lvlText w:val="%8."/>
      <w:lvlJc w:val="left"/>
      <w:pPr>
        <w:ind w:left="11573" w:hanging="360"/>
      </w:pPr>
    </w:lvl>
    <w:lvl w:ilvl="8" w:tplc="0419001B" w:tentative="1">
      <w:start w:val="1"/>
      <w:numFmt w:val="lowerRoman"/>
      <w:lvlText w:val="%9."/>
      <w:lvlJc w:val="right"/>
      <w:pPr>
        <w:ind w:left="12293" w:hanging="180"/>
      </w:pPr>
    </w:lvl>
  </w:abstractNum>
  <w:abstractNum w:abstractNumId="11">
    <w:nsid w:val="5B0C1518"/>
    <w:multiLevelType w:val="hybridMultilevel"/>
    <w:tmpl w:val="42425F8E"/>
    <w:lvl w:ilvl="0" w:tplc="5F1C09CE">
      <w:start w:val="1"/>
      <w:numFmt w:val="decimal"/>
      <w:lvlText w:val="%1."/>
      <w:lvlJc w:val="left"/>
      <w:pPr>
        <w:ind w:left="4897" w:hanging="360"/>
      </w:pPr>
      <w:rPr>
        <w:rFonts w:ascii="Times New Roman" w:hAnsi="Times New Roman" w:cs="Times New Roman" w:hint="default"/>
        <w:sz w:val="28"/>
        <w:szCs w:val="28"/>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2">
    <w:nsid w:val="5D7D3DA6"/>
    <w:multiLevelType w:val="hybridMultilevel"/>
    <w:tmpl w:val="3398BF12"/>
    <w:lvl w:ilvl="0" w:tplc="B57E4F26">
      <w:start w:val="1"/>
      <w:numFmt w:val="decimal"/>
      <w:suff w:val="space"/>
      <w:lvlText w:val="%1."/>
      <w:lvlJc w:val="left"/>
      <w:pPr>
        <w:ind w:left="6173"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3">
    <w:nsid w:val="668A173D"/>
    <w:multiLevelType w:val="hybridMultilevel"/>
    <w:tmpl w:val="566E4618"/>
    <w:lvl w:ilvl="0" w:tplc="9C78417A">
      <w:start w:val="3"/>
      <w:numFmt w:val="decimal"/>
      <w:lvlText w:val="%1."/>
      <w:lvlJc w:val="left"/>
      <w:pPr>
        <w:ind w:left="3479" w:hanging="360"/>
      </w:pPr>
      <w:rPr>
        <w:rFonts w:ascii="Times New Roman" w:hAnsi="Times New Roman" w:cs="Times New Roman" w:hint="default"/>
        <w:color w:val="auto"/>
        <w:sz w:val="28"/>
        <w:szCs w:val="28"/>
      </w:rPr>
    </w:lvl>
    <w:lvl w:ilvl="1" w:tplc="04190019">
      <w:start w:val="1"/>
      <w:numFmt w:val="lowerLetter"/>
      <w:lvlText w:val="%2."/>
      <w:lvlJc w:val="left"/>
      <w:pPr>
        <w:ind w:left="-373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2299" w:hanging="360"/>
      </w:pPr>
    </w:lvl>
    <w:lvl w:ilvl="4" w:tplc="04190019" w:tentative="1">
      <w:start w:val="1"/>
      <w:numFmt w:val="lowerLetter"/>
      <w:lvlText w:val="%5."/>
      <w:lvlJc w:val="left"/>
      <w:pPr>
        <w:ind w:left="-1579" w:hanging="360"/>
      </w:pPr>
    </w:lvl>
    <w:lvl w:ilvl="5" w:tplc="0419001B" w:tentative="1">
      <w:start w:val="1"/>
      <w:numFmt w:val="lowerRoman"/>
      <w:lvlText w:val="%6."/>
      <w:lvlJc w:val="right"/>
      <w:pPr>
        <w:ind w:left="-859" w:hanging="180"/>
      </w:pPr>
    </w:lvl>
    <w:lvl w:ilvl="6" w:tplc="0419000F" w:tentative="1">
      <w:start w:val="1"/>
      <w:numFmt w:val="decimal"/>
      <w:lvlText w:val="%7."/>
      <w:lvlJc w:val="left"/>
      <w:pPr>
        <w:ind w:left="-139" w:hanging="360"/>
      </w:pPr>
    </w:lvl>
    <w:lvl w:ilvl="7" w:tplc="04190019" w:tentative="1">
      <w:start w:val="1"/>
      <w:numFmt w:val="lowerLetter"/>
      <w:lvlText w:val="%8."/>
      <w:lvlJc w:val="left"/>
      <w:pPr>
        <w:ind w:left="581" w:hanging="360"/>
      </w:pPr>
    </w:lvl>
    <w:lvl w:ilvl="8" w:tplc="0419001B" w:tentative="1">
      <w:start w:val="1"/>
      <w:numFmt w:val="lowerRoman"/>
      <w:lvlText w:val="%9."/>
      <w:lvlJc w:val="right"/>
      <w:pPr>
        <w:ind w:left="1301" w:hanging="180"/>
      </w:pPr>
    </w:lvl>
  </w:abstractNum>
  <w:abstractNum w:abstractNumId="14">
    <w:nsid w:val="6A9D67A7"/>
    <w:multiLevelType w:val="hybridMultilevel"/>
    <w:tmpl w:val="9E6C085A"/>
    <w:lvl w:ilvl="0" w:tplc="DD14E5CC">
      <w:start w:val="1"/>
      <w:numFmt w:val="decimal"/>
      <w:suff w:val="space"/>
      <w:lvlText w:val="%1."/>
      <w:lvlJc w:val="left"/>
      <w:pPr>
        <w:ind w:left="6173" w:hanging="360"/>
      </w:pPr>
      <w:rPr>
        <w:rFonts w:ascii="Times New Roman" w:hAnsi="Times New Roman" w:cs="Times New Roman" w:hint="default"/>
        <w:sz w:val="28"/>
        <w:szCs w:val="28"/>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15">
    <w:nsid w:val="7C3D0877"/>
    <w:multiLevelType w:val="hybridMultilevel"/>
    <w:tmpl w:val="4AD2E756"/>
    <w:lvl w:ilvl="0" w:tplc="64B6FDB6">
      <w:start w:val="1"/>
      <w:numFmt w:val="decimal"/>
      <w:suff w:val="space"/>
      <w:lvlText w:val="%1."/>
      <w:lvlJc w:val="left"/>
      <w:pPr>
        <w:ind w:left="3479" w:hanging="360"/>
      </w:pPr>
      <w:rPr>
        <w:rFonts w:hint="default"/>
        <w:i w:val="0"/>
      </w:rPr>
    </w:lvl>
    <w:lvl w:ilvl="1" w:tplc="04190019" w:tentative="1">
      <w:start w:val="1"/>
      <w:numFmt w:val="lowerLetter"/>
      <w:lvlText w:val="%2."/>
      <w:lvlJc w:val="left"/>
      <w:pPr>
        <w:ind w:left="4342" w:hanging="360"/>
      </w:pPr>
    </w:lvl>
    <w:lvl w:ilvl="2" w:tplc="0419001B" w:tentative="1">
      <w:start w:val="1"/>
      <w:numFmt w:val="lowerRoman"/>
      <w:lvlText w:val="%3."/>
      <w:lvlJc w:val="right"/>
      <w:pPr>
        <w:ind w:left="5062" w:hanging="180"/>
      </w:pPr>
    </w:lvl>
    <w:lvl w:ilvl="3" w:tplc="0419000F" w:tentative="1">
      <w:start w:val="1"/>
      <w:numFmt w:val="decimal"/>
      <w:lvlText w:val="%4."/>
      <w:lvlJc w:val="left"/>
      <w:pPr>
        <w:ind w:left="5782" w:hanging="360"/>
      </w:pPr>
    </w:lvl>
    <w:lvl w:ilvl="4" w:tplc="04190019" w:tentative="1">
      <w:start w:val="1"/>
      <w:numFmt w:val="lowerLetter"/>
      <w:lvlText w:val="%5."/>
      <w:lvlJc w:val="left"/>
      <w:pPr>
        <w:ind w:left="6502" w:hanging="360"/>
      </w:pPr>
    </w:lvl>
    <w:lvl w:ilvl="5" w:tplc="0419001B" w:tentative="1">
      <w:start w:val="1"/>
      <w:numFmt w:val="lowerRoman"/>
      <w:lvlText w:val="%6."/>
      <w:lvlJc w:val="right"/>
      <w:pPr>
        <w:ind w:left="7222" w:hanging="180"/>
      </w:pPr>
    </w:lvl>
    <w:lvl w:ilvl="6" w:tplc="0419000F" w:tentative="1">
      <w:start w:val="1"/>
      <w:numFmt w:val="decimal"/>
      <w:lvlText w:val="%7."/>
      <w:lvlJc w:val="left"/>
      <w:pPr>
        <w:ind w:left="7942" w:hanging="360"/>
      </w:pPr>
    </w:lvl>
    <w:lvl w:ilvl="7" w:tplc="04190019" w:tentative="1">
      <w:start w:val="1"/>
      <w:numFmt w:val="lowerLetter"/>
      <w:lvlText w:val="%8."/>
      <w:lvlJc w:val="left"/>
      <w:pPr>
        <w:ind w:left="8662" w:hanging="360"/>
      </w:pPr>
    </w:lvl>
    <w:lvl w:ilvl="8" w:tplc="0419001B" w:tentative="1">
      <w:start w:val="1"/>
      <w:numFmt w:val="lowerRoman"/>
      <w:lvlText w:val="%9."/>
      <w:lvlJc w:val="right"/>
      <w:pPr>
        <w:ind w:left="938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3"/>
  </w:num>
  <w:num w:numId="5">
    <w:abstractNumId w:val="8"/>
  </w:num>
  <w:num w:numId="6">
    <w:abstractNumId w:val="11"/>
  </w:num>
  <w:num w:numId="7">
    <w:abstractNumId w:val="13"/>
  </w:num>
  <w:num w:numId="8">
    <w:abstractNumId w:val="4"/>
  </w:num>
  <w:num w:numId="9">
    <w:abstractNumId w:val="12"/>
  </w:num>
  <w:num w:numId="10">
    <w:abstractNumId w:val="9"/>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0"/>
  </w:num>
  <w:num w:numId="16">
    <w:abstractNumId w:val="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C"/>
    <w:rsid w:val="00006051"/>
    <w:rsid w:val="00011CDD"/>
    <w:rsid w:val="0002242F"/>
    <w:rsid w:val="0002756A"/>
    <w:rsid w:val="00032989"/>
    <w:rsid w:val="00033227"/>
    <w:rsid w:val="00035A6C"/>
    <w:rsid w:val="00043B7C"/>
    <w:rsid w:val="00044345"/>
    <w:rsid w:val="000464BC"/>
    <w:rsid w:val="00053188"/>
    <w:rsid w:val="0005445D"/>
    <w:rsid w:val="000644B1"/>
    <w:rsid w:val="00064F5E"/>
    <w:rsid w:val="0006704A"/>
    <w:rsid w:val="00080509"/>
    <w:rsid w:val="00084688"/>
    <w:rsid w:val="00091F30"/>
    <w:rsid w:val="00093938"/>
    <w:rsid w:val="00096732"/>
    <w:rsid w:val="00096B10"/>
    <w:rsid w:val="00096E02"/>
    <w:rsid w:val="000A0524"/>
    <w:rsid w:val="000A0726"/>
    <w:rsid w:val="000B1C11"/>
    <w:rsid w:val="000B56EE"/>
    <w:rsid w:val="000B5842"/>
    <w:rsid w:val="000B5AAA"/>
    <w:rsid w:val="000C14FA"/>
    <w:rsid w:val="000C335B"/>
    <w:rsid w:val="000C707E"/>
    <w:rsid w:val="000D747D"/>
    <w:rsid w:val="000E54BB"/>
    <w:rsid w:val="000F032D"/>
    <w:rsid w:val="000F74EF"/>
    <w:rsid w:val="00103063"/>
    <w:rsid w:val="00104116"/>
    <w:rsid w:val="00106633"/>
    <w:rsid w:val="00115608"/>
    <w:rsid w:val="00115DD0"/>
    <w:rsid w:val="00156FC9"/>
    <w:rsid w:val="00170456"/>
    <w:rsid w:val="0017477F"/>
    <w:rsid w:val="0017568E"/>
    <w:rsid w:val="001A3042"/>
    <w:rsid w:val="001B6D10"/>
    <w:rsid w:val="001C2270"/>
    <w:rsid w:val="001C67E1"/>
    <w:rsid w:val="001D0488"/>
    <w:rsid w:val="001D5E7B"/>
    <w:rsid w:val="001D7173"/>
    <w:rsid w:val="001E533C"/>
    <w:rsid w:val="001E69F5"/>
    <w:rsid w:val="001E6AC9"/>
    <w:rsid w:val="001E774B"/>
    <w:rsid w:val="001F2D08"/>
    <w:rsid w:val="001F4374"/>
    <w:rsid w:val="001F5B60"/>
    <w:rsid w:val="00200F3A"/>
    <w:rsid w:val="00206DD9"/>
    <w:rsid w:val="00220BAA"/>
    <w:rsid w:val="00224EBF"/>
    <w:rsid w:val="00225A44"/>
    <w:rsid w:val="00227476"/>
    <w:rsid w:val="002275C8"/>
    <w:rsid w:val="0023471F"/>
    <w:rsid w:val="0023690C"/>
    <w:rsid w:val="002375DC"/>
    <w:rsid w:val="00240174"/>
    <w:rsid w:val="00240D9C"/>
    <w:rsid w:val="002471EC"/>
    <w:rsid w:val="00251B40"/>
    <w:rsid w:val="0025213B"/>
    <w:rsid w:val="002523C6"/>
    <w:rsid w:val="00275035"/>
    <w:rsid w:val="00280A6E"/>
    <w:rsid w:val="00282F1D"/>
    <w:rsid w:val="00290EEF"/>
    <w:rsid w:val="00291A9F"/>
    <w:rsid w:val="002A02F5"/>
    <w:rsid w:val="002A271D"/>
    <w:rsid w:val="002B2142"/>
    <w:rsid w:val="002B2735"/>
    <w:rsid w:val="002B2EE8"/>
    <w:rsid w:val="002B40B1"/>
    <w:rsid w:val="002B4428"/>
    <w:rsid w:val="002B48CA"/>
    <w:rsid w:val="002B7EFF"/>
    <w:rsid w:val="002C0084"/>
    <w:rsid w:val="002C2D0A"/>
    <w:rsid w:val="002D1E94"/>
    <w:rsid w:val="002D2C59"/>
    <w:rsid w:val="002D4034"/>
    <w:rsid w:val="002D61EE"/>
    <w:rsid w:val="002D7376"/>
    <w:rsid w:val="002E5E37"/>
    <w:rsid w:val="002F2F43"/>
    <w:rsid w:val="002F75A9"/>
    <w:rsid w:val="0030015F"/>
    <w:rsid w:val="00300B12"/>
    <w:rsid w:val="00302B30"/>
    <w:rsid w:val="00305C0F"/>
    <w:rsid w:val="00310809"/>
    <w:rsid w:val="00310B0B"/>
    <w:rsid w:val="003118A5"/>
    <w:rsid w:val="003160FE"/>
    <w:rsid w:val="00316143"/>
    <w:rsid w:val="00331A2D"/>
    <w:rsid w:val="00346328"/>
    <w:rsid w:val="00350F18"/>
    <w:rsid w:val="00351010"/>
    <w:rsid w:val="00351E6F"/>
    <w:rsid w:val="00352E77"/>
    <w:rsid w:val="00356F1D"/>
    <w:rsid w:val="00364D44"/>
    <w:rsid w:val="003663FD"/>
    <w:rsid w:val="003668B3"/>
    <w:rsid w:val="003669D1"/>
    <w:rsid w:val="00366F0F"/>
    <w:rsid w:val="0037404D"/>
    <w:rsid w:val="00383B87"/>
    <w:rsid w:val="00390F8C"/>
    <w:rsid w:val="00395D16"/>
    <w:rsid w:val="003A07B2"/>
    <w:rsid w:val="003A1B99"/>
    <w:rsid w:val="003A4194"/>
    <w:rsid w:val="003B02AA"/>
    <w:rsid w:val="003B1F63"/>
    <w:rsid w:val="003B762C"/>
    <w:rsid w:val="003D02C3"/>
    <w:rsid w:val="003D0E79"/>
    <w:rsid w:val="003D3955"/>
    <w:rsid w:val="003D4828"/>
    <w:rsid w:val="003D548D"/>
    <w:rsid w:val="003E179B"/>
    <w:rsid w:val="003E412A"/>
    <w:rsid w:val="003E5701"/>
    <w:rsid w:val="003E6E5F"/>
    <w:rsid w:val="003E77C1"/>
    <w:rsid w:val="003F51A7"/>
    <w:rsid w:val="003F5BAD"/>
    <w:rsid w:val="003F6E3D"/>
    <w:rsid w:val="00400CDF"/>
    <w:rsid w:val="004021A2"/>
    <w:rsid w:val="00404B1A"/>
    <w:rsid w:val="00411332"/>
    <w:rsid w:val="00413655"/>
    <w:rsid w:val="0041645F"/>
    <w:rsid w:val="00416FA3"/>
    <w:rsid w:val="00423E30"/>
    <w:rsid w:val="00424A13"/>
    <w:rsid w:val="00425AE0"/>
    <w:rsid w:val="00425E67"/>
    <w:rsid w:val="004329ED"/>
    <w:rsid w:val="004416E6"/>
    <w:rsid w:val="00443E91"/>
    <w:rsid w:val="00447050"/>
    <w:rsid w:val="00450CC3"/>
    <w:rsid w:val="00464F63"/>
    <w:rsid w:val="00472A9C"/>
    <w:rsid w:val="00474D51"/>
    <w:rsid w:val="004902B5"/>
    <w:rsid w:val="004A259D"/>
    <w:rsid w:val="004B3FDD"/>
    <w:rsid w:val="004C6887"/>
    <w:rsid w:val="004D01FE"/>
    <w:rsid w:val="004D09C6"/>
    <w:rsid w:val="004D5D84"/>
    <w:rsid w:val="004E3107"/>
    <w:rsid w:val="004E7A63"/>
    <w:rsid w:val="00516F05"/>
    <w:rsid w:val="00520AC2"/>
    <w:rsid w:val="0054350A"/>
    <w:rsid w:val="005457A3"/>
    <w:rsid w:val="00545EB4"/>
    <w:rsid w:val="00556202"/>
    <w:rsid w:val="00562C03"/>
    <w:rsid w:val="00563326"/>
    <w:rsid w:val="00564A18"/>
    <w:rsid w:val="00565628"/>
    <w:rsid w:val="0057761C"/>
    <w:rsid w:val="0058240E"/>
    <w:rsid w:val="0058549A"/>
    <w:rsid w:val="00586AED"/>
    <w:rsid w:val="00590224"/>
    <w:rsid w:val="00590905"/>
    <w:rsid w:val="005921B3"/>
    <w:rsid w:val="00594129"/>
    <w:rsid w:val="00595159"/>
    <w:rsid w:val="005959BD"/>
    <w:rsid w:val="00596ED4"/>
    <w:rsid w:val="005A0493"/>
    <w:rsid w:val="005B322A"/>
    <w:rsid w:val="005B54FC"/>
    <w:rsid w:val="005B6C0A"/>
    <w:rsid w:val="005B73F7"/>
    <w:rsid w:val="005C7E7A"/>
    <w:rsid w:val="005D0671"/>
    <w:rsid w:val="005D0828"/>
    <w:rsid w:val="005D3141"/>
    <w:rsid w:val="005E1F18"/>
    <w:rsid w:val="006004C4"/>
    <w:rsid w:val="006013BB"/>
    <w:rsid w:val="00602BBF"/>
    <w:rsid w:val="006067E9"/>
    <w:rsid w:val="006109D9"/>
    <w:rsid w:val="00620F14"/>
    <w:rsid w:val="00641429"/>
    <w:rsid w:val="00643841"/>
    <w:rsid w:val="00650B9F"/>
    <w:rsid w:val="00652802"/>
    <w:rsid w:val="0065285D"/>
    <w:rsid w:val="0065638E"/>
    <w:rsid w:val="006620B5"/>
    <w:rsid w:val="006645E1"/>
    <w:rsid w:val="00665C4C"/>
    <w:rsid w:val="00672D7B"/>
    <w:rsid w:val="0068548B"/>
    <w:rsid w:val="00686314"/>
    <w:rsid w:val="00686AB6"/>
    <w:rsid w:val="00686FAD"/>
    <w:rsid w:val="006909BA"/>
    <w:rsid w:val="006B77B0"/>
    <w:rsid w:val="006C5659"/>
    <w:rsid w:val="006D40A4"/>
    <w:rsid w:val="006D7517"/>
    <w:rsid w:val="006E210E"/>
    <w:rsid w:val="006E4DFF"/>
    <w:rsid w:val="006F72CB"/>
    <w:rsid w:val="007003FC"/>
    <w:rsid w:val="00703334"/>
    <w:rsid w:val="007179DB"/>
    <w:rsid w:val="007218BE"/>
    <w:rsid w:val="00726C05"/>
    <w:rsid w:val="00730447"/>
    <w:rsid w:val="007513E5"/>
    <w:rsid w:val="0077080F"/>
    <w:rsid w:val="00773F73"/>
    <w:rsid w:val="00774125"/>
    <w:rsid w:val="007B054C"/>
    <w:rsid w:val="007B1EA2"/>
    <w:rsid w:val="007B2869"/>
    <w:rsid w:val="007C0F58"/>
    <w:rsid w:val="007C3398"/>
    <w:rsid w:val="007D1CC8"/>
    <w:rsid w:val="007E095E"/>
    <w:rsid w:val="007E7836"/>
    <w:rsid w:val="007F1CE4"/>
    <w:rsid w:val="00803097"/>
    <w:rsid w:val="00804240"/>
    <w:rsid w:val="00811616"/>
    <w:rsid w:val="00820052"/>
    <w:rsid w:val="008206CB"/>
    <w:rsid w:val="0082370E"/>
    <w:rsid w:val="00824BF9"/>
    <w:rsid w:val="00826E91"/>
    <w:rsid w:val="00827D23"/>
    <w:rsid w:val="008414BA"/>
    <w:rsid w:val="00843990"/>
    <w:rsid w:val="008525AC"/>
    <w:rsid w:val="00863EE9"/>
    <w:rsid w:val="008732DA"/>
    <w:rsid w:val="00873BE0"/>
    <w:rsid w:val="00884130"/>
    <w:rsid w:val="00887D0A"/>
    <w:rsid w:val="0089526D"/>
    <w:rsid w:val="00897255"/>
    <w:rsid w:val="008A2719"/>
    <w:rsid w:val="008A442D"/>
    <w:rsid w:val="008C1249"/>
    <w:rsid w:val="008C3E5E"/>
    <w:rsid w:val="008C5E5B"/>
    <w:rsid w:val="008E0F6B"/>
    <w:rsid w:val="008E56F4"/>
    <w:rsid w:val="008F0D3F"/>
    <w:rsid w:val="008F1986"/>
    <w:rsid w:val="008F1D15"/>
    <w:rsid w:val="00906714"/>
    <w:rsid w:val="00911330"/>
    <w:rsid w:val="009160D8"/>
    <w:rsid w:val="009218F2"/>
    <w:rsid w:val="0092695F"/>
    <w:rsid w:val="00933D01"/>
    <w:rsid w:val="009357C2"/>
    <w:rsid w:val="00936904"/>
    <w:rsid w:val="00940275"/>
    <w:rsid w:val="00940837"/>
    <w:rsid w:val="009410B6"/>
    <w:rsid w:val="009447D3"/>
    <w:rsid w:val="0094558C"/>
    <w:rsid w:val="00952F25"/>
    <w:rsid w:val="0095327B"/>
    <w:rsid w:val="00961290"/>
    <w:rsid w:val="0098578D"/>
    <w:rsid w:val="0099295C"/>
    <w:rsid w:val="009943B4"/>
    <w:rsid w:val="009952CA"/>
    <w:rsid w:val="009A1982"/>
    <w:rsid w:val="009B30FC"/>
    <w:rsid w:val="009B3978"/>
    <w:rsid w:val="009B46DF"/>
    <w:rsid w:val="009B5197"/>
    <w:rsid w:val="009C5EEB"/>
    <w:rsid w:val="009C61C3"/>
    <w:rsid w:val="009C6A08"/>
    <w:rsid w:val="009C6EB1"/>
    <w:rsid w:val="009C6F03"/>
    <w:rsid w:val="009D35C8"/>
    <w:rsid w:val="009D6A11"/>
    <w:rsid w:val="009E339C"/>
    <w:rsid w:val="009E4F5C"/>
    <w:rsid w:val="009F2F22"/>
    <w:rsid w:val="009F4451"/>
    <w:rsid w:val="00A00377"/>
    <w:rsid w:val="00A009A1"/>
    <w:rsid w:val="00A04B18"/>
    <w:rsid w:val="00A11892"/>
    <w:rsid w:val="00A127EB"/>
    <w:rsid w:val="00A21276"/>
    <w:rsid w:val="00A37333"/>
    <w:rsid w:val="00A42BA5"/>
    <w:rsid w:val="00A56A25"/>
    <w:rsid w:val="00A60553"/>
    <w:rsid w:val="00A6190B"/>
    <w:rsid w:val="00A637CC"/>
    <w:rsid w:val="00A6532D"/>
    <w:rsid w:val="00A70AB2"/>
    <w:rsid w:val="00A7130E"/>
    <w:rsid w:val="00A82D29"/>
    <w:rsid w:val="00A91E34"/>
    <w:rsid w:val="00A925EA"/>
    <w:rsid w:val="00A941FB"/>
    <w:rsid w:val="00A97B06"/>
    <w:rsid w:val="00AA0DBF"/>
    <w:rsid w:val="00AA4B51"/>
    <w:rsid w:val="00AA75E5"/>
    <w:rsid w:val="00AB428F"/>
    <w:rsid w:val="00AC1536"/>
    <w:rsid w:val="00AC3054"/>
    <w:rsid w:val="00AC5151"/>
    <w:rsid w:val="00AD18ED"/>
    <w:rsid w:val="00AD25BE"/>
    <w:rsid w:val="00AD2BAA"/>
    <w:rsid w:val="00AD4103"/>
    <w:rsid w:val="00AD57A1"/>
    <w:rsid w:val="00AE3D4A"/>
    <w:rsid w:val="00AE66B9"/>
    <w:rsid w:val="00AF441E"/>
    <w:rsid w:val="00B06403"/>
    <w:rsid w:val="00B07AFE"/>
    <w:rsid w:val="00B15507"/>
    <w:rsid w:val="00B20F9D"/>
    <w:rsid w:val="00B23010"/>
    <w:rsid w:val="00B243DB"/>
    <w:rsid w:val="00B2539C"/>
    <w:rsid w:val="00B255BE"/>
    <w:rsid w:val="00B321D5"/>
    <w:rsid w:val="00B4536C"/>
    <w:rsid w:val="00B51ED4"/>
    <w:rsid w:val="00B563DB"/>
    <w:rsid w:val="00B63F1D"/>
    <w:rsid w:val="00B75D6A"/>
    <w:rsid w:val="00B86DDE"/>
    <w:rsid w:val="00B87E03"/>
    <w:rsid w:val="00B87F45"/>
    <w:rsid w:val="00B910EA"/>
    <w:rsid w:val="00BA4FFA"/>
    <w:rsid w:val="00BA76D4"/>
    <w:rsid w:val="00BB7445"/>
    <w:rsid w:val="00BD3F62"/>
    <w:rsid w:val="00C00644"/>
    <w:rsid w:val="00C05214"/>
    <w:rsid w:val="00C05F56"/>
    <w:rsid w:val="00C136FB"/>
    <w:rsid w:val="00C13B42"/>
    <w:rsid w:val="00C1430F"/>
    <w:rsid w:val="00C16077"/>
    <w:rsid w:val="00C16F54"/>
    <w:rsid w:val="00C171A0"/>
    <w:rsid w:val="00C266B2"/>
    <w:rsid w:val="00C43A6B"/>
    <w:rsid w:val="00C44DD5"/>
    <w:rsid w:val="00C46812"/>
    <w:rsid w:val="00C46B29"/>
    <w:rsid w:val="00C514C6"/>
    <w:rsid w:val="00C56A34"/>
    <w:rsid w:val="00C61BFB"/>
    <w:rsid w:val="00C633B4"/>
    <w:rsid w:val="00C63B6D"/>
    <w:rsid w:val="00C75130"/>
    <w:rsid w:val="00C75A00"/>
    <w:rsid w:val="00C82F40"/>
    <w:rsid w:val="00C84256"/>
    <w:rsid w:val="00C91D46"/>
    <w:rsid w:val="00C92B6A"/>
    <w:rsid w:val="00CA28F5"/>
    <w:rsid w:val="00CA47E3"/>
    <w:rsid w:val="00CA7556"/>
    <w:rsid w:val="00CB7166"/>
    <w:rsid w:val="00CC059F"/>
    <w:rsid w:val="00CC0C9C"/>
    <w:rsid w:val="00CC4EFF"/>
    <w:rsid w:val="00CC5E7F"/>
    <w:rsid w:val="00CC796C"/>
    <w:rsid w:val="00CD13C2"/>
    <w:rsid w:val="00CE3BDA"/>
    <w:rsid w:val="00CE5733"/>
    <w:rsid w:val="00CE5861"/>
    <w:rsid w:val="00CF1B62"/>
    <w:rsid w:val="00CF1D2E"/>
    <w:rsid w:val="00D022B9"/>
    <w:rsid w:val="00D02A00"/>
    <w:rsid w:val="00D1092D"/>
    <w:rsid w:val="00D14487"/>
    <w:rsid w:val="00D20A3E"/>
    <w:rsid w:val="00D25570"/>
    <w:rsid w:val="00D303FA"/>
    <w:rsid w:val="00D35519"/>
    <w:rsid w:val="00D4089A"/>
    <w:rsid w:val="00D446EF"/>
    <w:rsid w:val="00D45F5E"/>
    <w:rsid w:val="00D4664F"/>
    <w:rsid w:val="00D5042B"/>
    <w:rsid w:val="00D52207"/>
    <w:rsid w:val="00D6239D"/>
    <w:rsid w:val="00D62775"/>
    <w:rsid w:val="00D65FDB"/>
    <w:rsid w:val="00D71532"/>
    <w:rsid w:val="00D74340"/>
    <w:rsid w:val="00D87B26"/>
    <w:rsid w:val="00D932F0"/>
    <w:rsid w:val="00DA0F51"/>
    <w:rsid w:val="00DA3983"/>
    <w:rsid w:val="00DA45D1"/>
    <w:rsid w:val="00DA4DCE"/>
    <w:rsid w:val="00DA7968"/>
    <w:rsid w:val="00DB418B"/>
    <w:rsid w:val="00DC0CC6"/>
    <w:rsid w:val="00DC1202"/>
    <w:rsid w:val="00DC761F"/>
    <w:rsid w:val="00DD644D"/>
    <w:rsid w:val="00DE02B2"/>
    <w:rsid w:val="00DF161F"/>
    <w:rsid w:val="00DF1B3C"/>
    <w:rsid w:val="00DF3DFB"/>
    <w:rsid w:val="00DF5605"/>
    <w:rsid w:val="00E007F2"/>
    <w:rsid w:val="00E02BEF"/>
    <w:rsid w:val="00E10F2C"/>
    <w:rsid w:val="00E231B9"/>
    <w:rsid w:val="00E32E26"/>
    <w:rsid w:val="00E3727F"/>
    <w:rsid w:val="00E42FDD"/>
    <w:rsid w:val="00E452EB"/>
    <w:rsid w:val="00E533A1"/>
    <w:rsid w:val="00E6274D"/>
    <w:rsid w:val="00E62ED3"/>
    <w:rsid w:val="00E6779F"/>
    <w:rsid w:val="00E73A54"/>
    <w:rsid w:val="00E75D33"/>
    <w:rsid w:val="00E84A76"/>
    <w:rsid w:val="00EB43C3"/>
    <w:rsid w:val="00EB6BCD"/>
    <w:rsid w:val="00EC16F2"/>
    <w:rsid w:val="00EC5A42"/>
    <w:rsid w:val="00ED495E"/>
    <w:rsid w:val="00EE2109"/>
    <w:rsid w:val="00EE552C"/>
    <w:rsid w:val="00F07C60"/>
    <w:rsid w:val="00F11300"/>
    <w:rsid w:val="00F113C1"/>
    <w:rsid w:val="00F1262C"/>
    <w:rsid w:val="00F13DA6"/>
    <w:rsid w:val="00F13E06"/>
    <w:rsid w:val="00F17576"/>
    <w:rsid w:val="00F2469B"/>
    <w:rsid w:val="00F27C44"/>
    <w:rsid w:val="00F30FF8"/>
    <w:rsid w:val="00F53B11"/>
    <w:rsid w:val="00F6179A"/>
    <w:rsid w:val="00F6222A"/>
    <w:rsid w:val="00F62CA9"/>
    <w:rsid w:val="00F73A29"/>
    <w:rsid w:val="00F77024"/>
    <w:rsid w:val="00F855A3"/>
    <w:rsid w:val="00F90AE4"/>
    <w:rsid w:val="00F946DD"/>
    <w:rsid w:val="00F96340"/>
    <w:rsid w:val="00F968D2"/>
    <w:rsid w:val="00FA5123"/>
    <w:rsid w:val="00FB0094"/>
    <w:rsid w:val="00FB26F7"/>
    <w:rsid w:val="00FB7120"/>
    <w:rsid w:val="00FC0A73"/>
    <w:rsid w:val="00FD2397"/>
    <w:rsid w:val="00FD2FD9"/>
    <w:rsid w:val="00FE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_"/>
    <w:link w:val="20"/>
    <w:uiPriority w:val="99"/>
    <w:locked/>
    <w:rsid w:val="002D7376"/>
    <w:rPr>
      <w:rFonts w:ascii="Times New Roman" w:hAnsi="Times New Roman"/>
      <w:sz w:val="28"/>
      <w:shd w:val="clear" w:color="auto" w:fill="FFFFFF"/>
    </w:rPr>
  </w:style>
  <w:style w:type="paragraph" w:customStyle="1" w:styleId="20">
    <w:name w:val="Основной текст (2)"/>
    <w:basedOn w:val="a"/>
    <w:link w:val="2"/>
    <w:uiPriority w:val="99"/>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25"/>
    <w:pPr>
      <w:tabs>
        <w:tab w:val="center" w:pos="4677"/>
        <w:tab w:val="right" w:pos="9355"/>
      </w:tabs>
    </w:pPr>
  </w:style>
  <w:style w:type="character" w:customStyle="1" w:styleId="a4">
    <w:name w:val="Верхний колонтитул Знак"/>
    <w:basedOn w:val="a0"/>
    <w:link w:val="a3"/>
    <w:uiPriority w:val="99"/>
    <w:rsid w:val="00A56A2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56A25"/>
    <w:pPr>
      <w:tabs>
        <w:tab w:val="center" w:pos="4677"/>
        <w:tab w:val="right" w:pos="9355"/>
      </w:tabs>
    </w:pPr>
  </w:style>
  <w:style w:type="character" w:customStyle="1" w:styleId="a6">
    <w:name w:val="Нижний колонтитул Знак"/>
    <w:basedOn w:val="a0"/>
    <w:link w:val="a5"/>
    <w:uiPriority w:val="99"/>
    <w:rsid w:val="00A56A25"/>
    <w:rPr>
      <w:rFonts w:ascii="Times New Roman" w:eastAsia="Times New Roman" w:hAnsi="Times New Roman" w:cs="Times New Roman"/>
      <w:sz w:val="24"/>
      <w:szCs w:val="24"/>
      <w:lang w:eastAsia="ru-RU"/>
    </w:rPr>
  </w:style>
  <w:style w:type="paragraph" w:customStyle="1" w:styleId="ConsPlusTitle">
    <w:name w:val="ConsPlusTitle"/>
    <w:rsid w:val="00A5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5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A56A2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_"/>
    <w:link w:val="20"/>
    <w:uiPriority w:val="99"/>
    <w:locked/>
    <w:rsid w:val="002D7376"/>
    <w:rPr>
      <w:rFonts w:ascii="Times New Roman" w:hAnsi="Times New Roman"/>
      <w:sz w:val="28"/>
      <w:shd w:val="clear" w:color="auto" w:fill="FFFFFF"/>
    </w:rPr>
  </w:style>
  <w:style w:type="paragraph" w:customStyle="1" w:styleId="20">
    <w:name w:val="Основной текст (2)"/>
    <w:basedOn w:val="a"/>
    <w:link w:val="2"/>
    <w:uiPriority w:val="99"/>
    <w:rsid w:val="002D7376"/>
    <w:pPr>
      <w:shd w:val="clear" w:color="auto" w:fill="FFFFFF"/>
      <w:autoSpaceDE/>
      <w:autoSpaceDN/>
      <w:adjustRightInd/>
      <w:spacing w:after="300" w:line="322" w:lineRule="exact"/>
    </w:pPr>
    <w:rPr>
      <w:rFonts w:eastAsiaTheme="minorHAnsi" w:cstheme="minorBidi"/>
      <w:sz w:val="28"/>
      <w:szCs w:val="22"/>
      <w:lang w:eastAsia="en-US"/>
    </w:rPr>
  </w:style>
  <w:style w:type="paragraph" w:styleId="a8">
    <w:name w:val="Balloon Text"/>
    <w:basedOn w:val="a"/>
    <w:link w:val="a9"/>
    <w:uiPriority w:val="99"/>
    <w:semiHidden/>
    <w:unhideWhenUsed/>
    <w:rsid w:val="00EE2109"/>
    <w:rPr>
      <w:rFonts w:ascii="Tahoma" w:hAnsi="Tahoma" w:cs="Tahoma"/>
      <w:sz w:val="16"/>
      <w:szCs w:val="16"/>
    </w:rPr>
  </w:style>
  <w:style w:type="character" w:customStyle="1" w:styleId="a9">
    <w:name w:val="Текст выноски Знак"/>
    <w:basedOn w:val="a0"/>
    <w:link w:val="a8"/>
    <w:uiPriority w:val="99"/>
    <w:semiHidden/>
    <w:rsid w:val="00EE2109"/>
    <w:rPr>
      <w:rFonts w:ascii="Tahoma" w:eastAsia="Times New Roman" w:hAnsi="Tahoma" w:cs="Tahoma"/>
      <w:sz w:val="16"/>
      <w:szCs w:val="16"/>
      <w:lang w:eastAsia="ru-RU"/>
    </w:rPr>
  </w:style>
  <w:style w:type="character" w:customStyle="1" w:styleId="29pt">
    <w:name w:val="Основной текст (2) + 9 pt"/>
    <w:aliases w:val="Полужирный10"/>
    <w:uiPriority w:val="99"/>
    <w:rsid w:val="000F74EF"/>
    <w:rPr>
      <w:rFonts w:ascii="Times New Roman" w:hAnsi="Times New Roman"/>
      <w:b/>
      <w:color w:val="000000"/>
      <w:spacing w:val="0"/>
      <w:w w:val="100"/>
      <w:position w:val="0"/>
      <w:sz w:val="18"/>
      <w:u w:val="none"/>
      <w:lang w:val="ru-RU" w:eastAsia="ru-RU"/>
    </w:rPr>
  </w:style>
  <w:style w:type="paragraph" w:styleId="aa">
    <w:name w:val="Body Text"/>
    <w:basedOn w:val="a"/>
    <w:link w:val="ab"/>
    <w:rsid w:val="000F74EF"/>
    <w:pPr>
      <w:widowControl/>
      <w:suppressAutoHyphens/>
      <w:autoSpaceDE/>
      <w:autoSpaceDN/>
      <w:adjustRightInd/>
      <w:spacing w:after="120"/>
    </w:pPr>
    <w:rPr>
      <w:lang w:eastAsia="ar-SA"/>
    </w:rPr>
  </w:style>
  <w:style w:type="character" w:customStyle="1" w:styleId="ab">
    <w:name w:val="Основной текст Знак"/>
    <w:basedOn w:val="a0"/>
    <w:link w:val="aa"/>
    <w:rsid w:val="000F74E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183">
      <w:bodyDiv w:val="1"/>
      <w:marLeft w:val="0"/>
      <w:marRight w:val="0"/>
      <w:marTop w:val="0"/>
      <w:marBottom w:val="0"/>
      <w:divBdr>
        <w:top w:val="none" w:sz="0" w:space="0" w:color="auto"/>
        <w:left w:val="none" w:sz="0" w:space="0" w:color="auto"/>
        <w:bottom w:val="none" w:sz="0" w:space="0" w:color="auto"/>
        <w:right w:val="none" w:sz="0" w:space="0" w:color="auto"/>
      </w:divBdr>
    </w:div>
    <w:div w:id="229122742">
      <w:bodyDiv w:val="1"/>
      <w:marLeft w:val="0"/>
      <w:marRight w:val="0"/>
      <w:marTop w:val="0"/>
      <w:marBottom w:val="0"/>
      <w:divBdr>
        <w:top w:val="none" w:sz="0" w:space="0" w:color="auto"/>
        <w:left w:val="none" w:sz="0" w:space="0" w:color="auto"/>
        <w:bottom w:val="none" w:sz="0" w:space="0" w:color="auto"/>
        <w:right w:val="none" w:sz="0" w:space="0" w:color="auto"/>
      </w:divBdr>
    </w:div>
    <w:div w:id="432827803">
      <w:bodyDiv w:val="1"/>
      <w:marLeft w:val="0"/>
      <w:marRight w:val="0"/>
      <w:marTop w:val="0"/>
      <w:marBottom w:val="0"/>
      <w:divBdr>
        <w:top w:val="none" w:sz="0" w:space="0" w:color="auto"/>
        <w:left w:val="none" w:sz="0" w:space="0" w:color="auto"/>
        <w:bottom w:val="none" w:sz="0" w:space="0" w:color="auto"/>
        <w:right w:val="none" w:sz="0" w:space="0" w:color="auto"/>
      </w:divBdr>
    </w:div>
    <w:div w:id="793792795">
      <w:bodyDiv w:val="1"/>
      <w:marLeft w:val="0"/>
      <w:marRight w:val="0"/>
      <w:marTop w:val="0"/>
      <w:marBottom w:val="0"/>
      <w:divBdr>
        <w:top w:val="none" w:sz="0" w:space="0" w:color="auto"/>
        <w:left w:val="none" w:sz="0" w:space="0" w:color="auto"/>
        <w:bottom w:val="none" w:sz="0" w:space="0" w:color="auto"/>
        <w:right w:val="none" w:sz="0" w:space="0" w:color="auto"/>
      </w:divBdr>
    </w:div>
    <w:div w:id="937101231">
      <w:bodyDiv w:val="1"/>
      <w:marLeft w:val="0"/>
      <w:marRight w:val="0"/>
      <w:marTop w:val="0"/>
      <w:marBottom w:val="0"/>
      <w:divBdr>
        <w:top w:val="none" w:sz="0" w:space="0" w:color="auto"/>
        <w:left w:val="none" w:sz="0" w:space="0" w:color="auto"/>
        <w:bottom w:val="none" w:sz="0" w:space="0" w:color="auto"/>
        <w:right w:val="none" w:sz="0" w:space="0" w:color="auto"/>
      </w:divBdr>
    </w:div>
    <w:div w:id="1170489248">
      <w:bodyDiv w:val="1"/>
      <w:marLeft w:val="0"/>
      <w:marRight w:val="0"/>
      <w:marTop w:val="0"/>
      <w:marBottom w:val="0"/>
      <w:divBdr>
        <w:top w:val="none" w:sz="0" w:space="0" w:color="auto"/>
        <w:left w:val="none" w:sz="0" w:space="0" w:color="auto"/>
        <w:bottom w:val="none" w:sz="0" w:space="0" w:color="auto"/>
        <w:right w:val="none" w:sz="0" w:space="0" w:color="auto"/>
      </w:divBdr>
    </w:div>
    <w:div w:id="12533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2832-6860-4B84-940E-B5ACD6B1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12</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Абаева Юлия Влерьевна</dc:creator>
  <cp:lastModifiedBy>Сирый Ольга Николаевна</cp:lastModifiedBy>
  <cp:revision>71</cp:revision>
  <cp:lastPrinted>2019-03-04T12:12:00Z</cp:lastPrinted>
  <dcterms:created xsi:type="dcterms:W3CDTF">2018-09-14T09:50:00Z</dcterms:created>
  <dcterms:modified xsi:type="dcterms:W3CDTF">2019-04-05T15:13:00Z</dcterms:modified>
</cp:coreProperties>
</file>